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B172" w14:textId="07687192" w:rsidR="001D0FFD" w:rsidRDefault="001D0FFD" w:rsidP="00ED2FBD">
      <w:pPr>
        <w:tabs>
          <w:tab w:val="left" w:pos="1701"/>
          <w:tab w:val="left" w:pos="7066"/>
        </w:tabs>
        <w:ind w:left="-284" w:right="-301"/>
        <w:jc w:val="right"/>
        <w:rPr>
          <w:sz w:val="20"/>
        </w:rPr>
      </w:pPr>
    </w:p>
    <w:p w14:paraId="20F35342" w14:textId="12313A39" w:rsidR="00311DD0" w:rsidRDefault="00392BF3" w:rsidP="00ED2FBD">
      <w:pPr>
        <w:tabs>
          <w:tab w:val="left" w:pos="1701"/>
          <w:tab w:val="left" w:pos="7066"/>
        </w:tabs>
        <w:ind w:left="-284" w:right="-166"/>
        <w:jc w:val="center"/>
        <w:rPr>
          <w:rFonts w:ascii="Arial Black" w:hAnsi="Arial Black"/>
          <w:sz w:val="32"/>
        </w:rPr>
      </w:pPr>
      <w:r>
        <w:rPr>
          <w:rFonts w:ascii="Arial Black" w:hAnsi="Arial Black"/>
          <w:noProof/>
          <w:sz w:val="32"/>
        </w:rPr>
        <w:drawing>
          <wp:inline distT="0" distB="0" distL="0" distR="0" wp14:anchorId="05935714" wp14:editId="70B3B756">
            <wp:extent cx="3769770" cy="636058"/>
            <wp:effectExtent l="0" t="0" r="2540" b="0"/>
            <wp:docPr id="4" name="Imagem 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1474" cy="656593"/>
                    </a:xfrm>
                    <a:prstGeom prst="rect">
                      <a:avLst/>
                    </a:prstGeom>
                  </pic:spPr>
                </pic:pic>
              </a:graphicData>
            </a:graphic>
          </wp:inline>
        </w:drawing>
      </w:r>
    </w:p>
    <w:p w14:paraId="0C0F662F" w14:textId="77777777" w:rsidR="00392BF3" w:rsidRDefault="00392BF3" w:rsidP="002725AE">
      <w:pPr>
        <w:widowControl w:val="0"/>
        <w:autoSpaceDE w:val="0"/>
        <w:autoSpaceDN w:val="0"/>
        <w:adjustRightInd w:val="0"/>
        <w:spacing w:line="276" w:lineRule="auto"/>
        <w:jc w:val="both"/>
        <w:rPr>
          <w:rFonts w:ascii="Arial" w:hAnsi="Arial" w:cs="Arial"/>
          <w:b/>
          <w:bCs/>
          <w:color w:val="000000"/>
          <w:sz w:val="22"/>
          <w:szCs w:val="22"/>
        </w:rPr>
      </w:pPr>
    </w:p>
    <w:p w14:paraId="3853DA6B" w14:textId="0D2732D2" w:rsidR="007C395B" w:rsidRPr="00400DE5" w:rsidRDefault="0039542A" w:rsidP="007C395B">
      <w:pPr>
        <w:widowControl w:val="0"/>
        <w:autoSpaceDE w:val="0"/>
        <w:autoSpaceDN w:val="0"/>
        <w:adjustRightInd w:val="0"/>
        <w:spacing w:line="360" w:lineRule="auto"/>
        <w:jc w:val="center"/>
        <w:rPr>
          <w:rFonts w:asciiTheme="minorHAnsi" w:hAnsiTheme="minorHAnsi" w:cstheme="minorHAnsi"/>
          <w:b/>
          <w:bCs/>
          <w:color w:val="000000"/>
          <w:sz w:val="28"/>
          <w:szCs w:val="28"/>
        </w:rPr>
      </w:pPr>
      <w:r w:rsidRPr="00400DE5">
        <w:rPr>
          <w:rFonts w:asciiTheme="minorHAnsi" w:hAnsiTheme="minorHAnsi" w:cstheme="minorHAnsi"/>
          <w:b/>
          <w:bCs/>
          <w:color w:val="000000"/>
          <w:sz w:val="28"/>
          <w:szCs w:val="28"/>
        </w:rPr>
        <w:t>LISTA DE EXERCÍCIO</w:t>
      </w:r>
      <w:r w:rsidR="00400DE5" w:rsidRPr="00400DE5">
        <w:rPr>
          <w:rFonts w:asciiTheme="minorHAnsi" w:hAnsiTheme="minorHAnsi" w:cstheme="minorHAnsi"/>
          <w:b/>
          <w:bCs/>
          <w:color w:val="000000"/>
          <w:sz w:val="28"/>
          <w:szCs w:val="28"/>
        </w:rPr>
        <w:t>S</w:t>
      </w:r>
      <w:r w:rsidR="0088464C" w:rsidRPr="00400DE5">
        <w:rPr>
          <w:rFonts w:asciiTheme="minorHAnsi" w:hAnsiTheme="minorHAnsi" w:cstheme="minorHAnsi"/>
          <w:b/>
          <w:bCs/>
          <w:color w:val="000000"/>
          <w:sz w:val="28"/>
          <w:szCs w:val="28"/>
        </w:rPr>
        <w:t xml:space="preserve"> - </w:t>
      </w:r>
      <w:r w:rsidR="00400DE5" w:rsidRPr="00400DE5">
        <w:rPr>
          <w:rFonts w:ascii="Calibri" w:hAnsi="Calibri" w:cs="Calibri"/>
          <w:b/>
          <w:bCs/>
          <w:sz w:val="28"/>
          <w:szCs w:val="28"/>
        </w:rPr>
        <w:t xml:space="preserve">GUERRAS </w:t>
      </w:r>
    </w:p>
    <w:p w14:paraId="1A50B17D" w14:textId="77777777" w:rsidR="00400DE5" w:rsidRPr="00E30871" w:rsidRDefault="00400DE5" w:rsidP="00400DE5">
      <w:pPr>
        <w:pStyle w:val="Cabealho"/>
        <w:tabs>
          <w:tab w:val="clear" w:pos="4252"/>
          <w:tab w:val="clear" w:pos="8504"/>
        </w:tabs>
        <w:autoSpaceDE w:val="0"/>
        <w:autoSpaceDN w:val="0"/>
        <w:adjustRightInd w:val="0"/>
        <w:rPr>
          <w:b/>
          <w:bCs/>
          <w:sz w:val="20"/>
          <w:szCs w:val="20"/>
          <w:lang w:eastAsia="zh-CN"/>
        </w:rPr>
      </w:pPr>
    </w:p>
    <w:p w14:paraId="1A629DCA" w14:textId="544C0BF9" w:rsidR="00E30871" w:rsidRPr="00E30871" w:rsidRDefault="00725AD1" w:rsidP="00E30871">
      <w:pPr>
        <w:pStyle w:val="PargrafodaLista"/>
        <w:numPr>
          <w:ilvl w:val="0"/>
          <w:numId w:val="39"/>
        </w:numPr>
        <w:spacing w:line="276" w:lineRule="auto"/>
        <w:rPr>
          <w:b/>
          <w:bCs/>
        </w:rPr>
      </w:pPr>
      <w:r w:rsidRPr="00E30871">
        <w:rPr>
          <w:b/>
          <w:bCs/>
        </w:rPr>
        <w:t>(ENEM) </w:t>
      </w:r>
    </w:p>
    <w:p w14:paraId="78BB4F50" w14:textId="18E81461" w:rsidR="00725AD1" w:rsidRPr="00E30871" w:rsidRDefault="00725AD1" w:rsidP="00E30871">
      <w:pPr>
        <w:pStyle w:val="PargrafodaLista"/>
        <w:spacing w:line="276" w:lineRule="auto"/>
        <w:rPr>
          <w:b/>
          <w:bCs/>
        </w:rPr>
      </w:pPr>
      <w:r w:rsidRPr="00E30871">
        <w:rPr>
          <w:b/>
          <w:bCs/>
        </w:rPr>
        <w:t>Texto I</w:t>
      </w:r>
    </w:p>
    <w:p w14:paraId="44DEB669" w14:textId="77777777" w:rsidR="00725AD1" w:rsidRPr="00E30871" w:rsidRDefault="00725AD1" w:rsidP="00E30871">
      <w:pPr>
        <w:spacing w:line="276" w:lineRule="auto"/>
        <w:jc w:val="both"/>
      </w:pPr>
      <w:r w:rsidRPr="00E30871">
        <w:t>A Europa entrou em estado de exceção, personificado por obscuras forças econômicas sem rosto ou localização física conhecida que não prestam contas a ninguém e se espalham pelo globo por meio de milhões de transações diárias no ciberespaço.</w:t>
      </w:r>
    </w:p>
    <w:p w14:paraId="2F08A7D9" w14:textId="77777777" w:rsidR="00725AD1" w:rsidRPr="00E30871" w:rsidRDefault="00725AD1" w:rsidP="00E30871">
      <w:pPr>
        <w:spacing w:line="276" w:lineRule="auto"/>
        <w:jc w:val="both"/>
      </w:pPr>
      <w:r w:rsidRPr="00E30871">
        <w:t>ROSSI, C. Nem fim do mundo nem mundo novo. Folha de São Paulo, 11 dez. 2011 (adaptado).</w:t>
      </w:r>
    </w:p>
    <w:p w14:paraId="3A927C37" w14:textId="77777777" w:rsidR="00E30871" w:rsidRDefault="00E30871" w:rsidP="00E30871">
      <w:pPr>
        <w:spacing w:line="276" w:lineRule="auto"/>
        <w:jc w:val="both"/>
      </w:pPr>
    </w:p>
    <w:p w14:paraId="361CA9FD" w14:textId="77777777" w:rsidR="00E30871" w:rsidRPr="00E30871" w:rsidRDefault="00725AD1" w:rsidP="00E30871">
      <w:pPr>
        <w:spacing w:line="276" w:lineRule="auto"/>
        <w:ind w:firstLine="709"/>
        <w:jc w:val="both"/>
        <w:rPr>
          <w:b/>
          <w:bCs/>
        </w:rPr>
      </w:pPr>
      <w:r w:rsidRPr="00E30871">
        <w:rPr>
          <w:b/>
          <w:bCs/>
        </w:rPr>
        <w:t>Texto II</w:t>
      </w:r>
    </w:p>
    <w:p w14:paraId="3F093F7F" w14:textId="77777777" w:rsidR="00E30871" w:rsidRDefault="00E30871" w:rsidP="00E30871">
      <w:pPr>
        <w:spacing w:line="276" w:lineRule="auto"/>
        <w:jc w:val="both"/>
      </w:pPr>
    </w:p>
    <w:p w14:paraId="7A1BF12B" w14:textId="04B2162C" w:rsidR="00725AD1" w:rsidRPr="00E30871" w:rsidRDefault="00725AD1" w:rsidP="00E30871">
      <w:pPr>
        <w:spacing w:line="276" w:lineRule="auto"/>
        <w:jc w:val="both"/>
      </w:pPr>
      <w:r w:rsidRPr="00E30871">
        <w:t>Estamos imersos numa crise financeira como nunca tínhamos visto desde a Grande Depressão iniciada em 1929 nos Estados Unidos.</w:t>
      </w:r>
    </w:p>
    <w:p w14:paraId="1CFFE773" w14:textId="77777777" w:rsidR="00725AD1" w:rsidRPr="00E30871" w:rsidRDefault="00725AD1" w:rsidP="00E30871">
      <w:pPr>
        <w:spacing w:line="276" w:lineRule="auto"/>
        <w:jc w:val="both"/>
      </w:pPr>
      <w:r w:rsidRPr="00E30871">
        <w:t>Entrevista de George Soros. Disponível em: www.nybooks.com. Acesso em: 17 ago. 2011 (adaptado).</w:t>
      </w:r>
    </w:p>
    <w:p w14:paraId="205EDEC0" w14:textId="77777777" w:rsidR="00725AD1" w:rsidRPr="00E30871" w:rsidRDefault="00725AD1" w:rsidP="00E30871">
      <w:pPr>
        <w:spacing w:line="276" w:lineRule="auto"/>
        <w:jc w:val="both"/>
      </w:pPr>
      <w:r w:rsidRPr="00E30871">
        <w:t>A comparação entre os significados da atual crise econômica e do crash de 1929 oculta a principal diferença entre essas duas crises, pois</w:t>
      </w:r>
    </w:p>
    <w:p w14:paraId="1B7D7B30" w14:textId="77777777" w:rsidR="00E30871" w:rsidRDefault="00E30871" w:rsidP="00E30871">
      <w:pPr>
        <w:spacing w:line="276" w:lineRule="auto"/>
        <w:jc w:val="both"/>
      </w:pPr>
    </w:p>
    <w:p w14:paraId="72943986" w14:textId="1BE0D5F9" w:rsidR="00725AD1" w:rsidRPr="00E30871" w:rsidRDefault="00725AD1" w:rsidP="00E30871">
      <w:pPr>
        <w:spacing w:line="276" w:lineRule="auto"/>
        <w:jc w:val="both"/>
      </w:pPr>
      <w:r w:rsidRPr="00E30871">
        <w:t>a) o crash da Bolsa em 1929 adveio do envolvimento dos EUA na I Guerra Mundial e a atual crise é o resultado dos gastos militares desse país nas guerras do Afeganistão e Iraque.</w:t>
      </w:r>
    </w:p>
    <w:p w14:paraId="3B6FB859" w14:textId="77777777" w:rsidR="00725AD1" w:rsidRPr="00E30871" w:rsidRDefault="00725AD1" w:rsidP="00E30871">
      <w:pPr>
        <w:spacing w:line="276" w:lineRule="auto"/>
        <w:jc w:val="both"/>
      </w:pPr>
      <w:r w:rsidRPr="00E30871">
        <w:t>b) a crise de 1929 ocorreu devido a um quadro de superprodução industrial nos EUA e a atual crise resultou da especulação financeira e da expansão desmedida do crédito bancário.</w:t>
      </w:r>
    </w:p>
    <w:p w14:paraId="4800131C" w14:textId="77777777" w:rsidR="00725AD1" w:rsidRPr="00E30871" w:rsidRDefault="00725AD1" w:rsidP="00E30871">
      <w:pPr>
        <w:spacing w:line="276" w:lineRule="auto"/>
        <w:jc w:val="both"/>
      </w:pPr>
      <w:r w:rsidRPr="00E30871">
        <w:t>c) a crise de 1929 foi o resultado da concorrência dos países europeus reconstruídos após a I Guerra e a atual crise se associa à emergência dos BRICS como novos concorrentes econômicos.</w:t>
      </w:r>
    </w:p>
    <w:p w14:paraId="45E9FEC6" w14:textId="77777777" w:rsidR="00725AD1" w:rsidRPr="00E30871" w:rsidRDefault="00725AD1" w:rsidP="00E30871">
      <w:pPr>
        <w:spacing w:line="276" w:lineRule="auto"/>
        <w:jc w:val="both"/>
      </w:pPr>
      <w:r w:rsidRPr="00E30871">
        <w:t>d) o crash da Bolsa em 1929 resultou do excesso de proteções ao setor produtivo estadunidense e a atual crise tem origem na internacionalização das empresas e no avanço da política de livre mercado.</w:t>
      </w:r>
    </w:p>
    <w:p w14:paraId="3CDFD775" w14:textId="77777777" w:rsidR="00725AD1" w:rsidRPr="00E30871" w:rsidRDefault="00725AD1" w:rsidP="00E30871">
      <w:pPr>
        <w:spacing w:line="276" w:lineRule="auto"/>
        <w:jc w:val="both"/>
      </w:pPr>
      <w:r w:rsidRPr="00E30871">
        <w:t>e) a crise de 1929 decorreu da política intervencionista norte-americana sobre o sistema de comércio mundial e a atual crise resultou do excesso de regulação do governo desse país sobre o sistema monetário.</w:t>
      </w:r>
    </w:p>
    <w:p w14:paraId="72598210" w14:textId="77777777" w:rsidR="00725AD1" w:rsidRPr="00E30871" w:rsidRDefault="00725AD1" w:rsidP="00E30871">
      <w:pPr>
        <w:spacing w:line="276" w:lineRule="auto"/>
        <w:jc w:val="both"/>
      </w:pPr>
      <w:r w:rsidRPr="00E30871">
        <w:t> </w:t>
      </w:r>
    </w:p>
    <w:p w14:paraId="6EDF827E" w14:textId="77777777" w:rsidR="00725AD1" w:rsidRPr="00E30871" w:rsidRDefault="00725AD1" w:rsidP="00E30871">
      <w:pPr>
        <w:spacing w:line="276" w:lineRule="auto"/>
        <w:jc w:val="both"/>
      </w:pPr>
      <w:r w:rsidRPr="00E30871">
        <w:rPr>
          <w:b/>
          <w:bCs/>
        </w:rPr>
        <w:t>2. (FUVEST)</w:t>
      </w:r>
      <w:r w:rsidRPr="00E30871">
        <w:t> Da Grande Depressão, ocorrida no mundo capitalista com a crise econômica de 1929, resultou:</w:t>
      </w:r>
    </w:p>
    <w:p w14:paraId="67CF190D" w14:textId="77777777" w:rsidR="00E30871" w:rsidRDefault="00E30871" w:rsidP="00E30871">
      <w:pPr>
        <w:spacing w:line="276" w:lineRule="auto"/>
        <w:jc w:val="both"/>
      </w:pPr>
    </w:p>
    <w:p w14:paraId="0F9DFE28" w14:textId="37EBB016" w:rsidR="00725AD1" w:rsidRPr="00E30871" w:rsidRDefault="00725AD1" w:rsidP="00E30871">
      <w:pPr>
        <w:spacing w:line="276" w:lineRule="auto"/>
        <w:jc w:val="both"/>
      </w:pPr>
      <w:r w:rsidRPr="00E30871">
        <w:t>a) o desemprego, o reforço do liberalismo e a modernização do setor industrial.</w:t>
      </w:r>
    </w:p>
    <w:p w14:paraId="3B2C0B0A" w14:textId="77777777" w:rsidR="00725AD1" w:rsidRPr="00E30871" w:rsidRDefault="00725AD1" w:rsidP="00E30871">
      <w:pPr>
        <w:spacing w:line="276" w:lineRule="auto"/>
        <w:jc w:val="both"/>
      </w:pPr>
      <w:r w:rsidRPr="00E30871">
        <w:t xml:space="preserve">b) a arte expressionista, um avanço dos movimentos anarquistas e o </w:t>
      </w:r>
      <w:proofErr w:type="spellStart"/>
      <w:r w:rsidRPr="00E30871">
        <w:t>Nazi-Fascismo</w:t>
      </w:r>
      <w:proofErr w:type="spellEnd"/>
      <w:r w:rsidRPr="00E30871">
        <w:t>.</w:t>
      </w:r>
    </w:p>
    <w:p w14:paraId="23B0558D" w14:textId="77777777" w:rsidR="00725AD1" w:rsidRPr="00E30871" w:rsidRDefault="00725AD1" w:rsidP="00E30871">
      <w:pPr>
        <w:spacing w:line="276" w:lineRule="auto"/>
        <w:jc w:val="both"/>
      </w:pPr>
      <w:r w:rsidRPr="00E30871">
        <w:t>c) o intervencionismo estatal, múltiplos problemas sociais e nova corrida armamentista.</w:t>
      </w:r>
    </w:p>
    <w:p w14:paraId="3ECED0AC" w14:textId="77777777" w:rsidR="00725AD1" w:rsidRPr="00E30871" w:rsidRDefault="00725AD1" w:rsidP="00E30871">
      <w:pPr>
        <w:spacing w:line="276" w:lineRule="auto"/>
        <w:jc w:val="both"/>
      </w:pPr>
      <w:r w:rsidRPr="00E30871">
        <w:t>d) o surgimento do neoliberalismo, o fim da hegemonia europeia e a popularidade das correntes culturais existencialistas.</w:t>
      </w:r>
    </w:p>
    <w:p w14:paraId="1F283725" w14:textId="77777777" w:rsidR="00725AD1" w:rsidRPr="00E30871" w:rsidRDefault="00725AD1" w:rsidP="00E30871">
      <w:pPr>
        <w:spacing w:line="276" w:lineRule="auto"/>
        <w:jc w:val="both"/>
      </w:pPr>
      <w:r w:rsidRPr="00E30871">
        <w:t>e) o sucesso dos partidos socialistas ocidentais, o recuo do desemprego e o início de uma aproximação com a União Soviética.</w:t>
      </w:r>
    </w:p>
    <w:p w14:paraId="64D8460E" w14:textId="77777777" w:rsidR="00725AD1" w:rsidRPr="00E30871" w:rsidRDefault="00725AD1" w:rsidP="00E30871">
      <w:pPr>
        <w:spacing w:line="276" w:lineRule="auto"/>
        <w:jc w:val="both"/>
      </w:pPr>
      <w:r w:rsidRPr="00E30871">
        <w:t> </w:t>
      </w:r>
    </w:p>
    <w:p w14:paraId="58046917" w14:textId="77777777" w:rsidR="00725AD1" w:rsidRPr="00E30871" w:rsidRDefault="00725AD1" w:rsidP="00E30871">
      <w:pPr>
        <w:spacing w:line="276" w:lineRule="auto"/>
        <w:jc w:val="both"/>
      </w:pPr>
      <w:r w:rsidRPr="00E30871">
        <w:rPr>
          <w:b/>
          <w:bCs/>
        </w:rPr>
        <w:t>3. (</w:t>
      </w:r>
      <w:proofErr w:type="spellStart"/>
      <w:r w:rsidRPr="00E30871">
        <w:rPr>
          <w:b/>
          <w:bCs/>
        </w:rPr>
        <w:t>Fgv</w:t>
      </w:r>
      <w:proofErr w:type="spellEnd"/>
      <w:r w:rsidRPr="00E30871">
        <w:rPr>
          <w:b/>
          <w:bCs/>
        </w:rPr>
        <w:t>)</w:t>
      </w:r>
      <w:r w:rsidRPr="00E30871">
        <w:t> Em abril de 1917, o líder bolchevique Lenin, exilado em Zurique (Suíça), voltou à Rússia lançando as Teses de Abril. Nesse programa político é incorreto afirmar que Lenin propunha a/o:</w:t>
      </w:r>
    </w:p>
    <w:p w14:paraId="3349BB69" w14:textId="77777777" w:rsidR="00E30871" w:rsidRDefault="00E30871" w:rsidP="00E30871">
      <w:pPr>
        <w:spacing w:line="276" w:lineRule="auto"/>
        <w:jc w:val="both"/>
      </w:pPr>
    </w:p>
    <w:p w14:paraId="3C4087AC" w14:textId="0F00F87E" w:rsidR="00725AD1" w:rsidRPr="00E30871" w:rsidRDefault="00725AD1" w:rsidP="00E30871">
      <w:pPr>
        <w:spacing w:line="276" w:lineRule="auto"/>
        <w:jc w:val="both"/>
      </w:pPr>
      <w:r w:rsidRPr="00E30871">
        <w:t>a) formação de uma República de sovietes;</w:t>
      </w:r>
    </w:p>
    <w:p w14:paraId="12A1B60B" w14:textId="77777777" w:rsidR="00725AD1" w:rsidRPr="00E30871" w:rsidRDefault="00725AD1" w:rsidP="00E30871">
      <w:pPr>
        <w:spacing w:line="276" w:lineRule="auto"/>
        <w:jc w:val="both"/>
      </w:pPr>
      <w:r w:rsidRPr="00E30871">
        <w:t>b) concessão à defesa nacional, dando total apoio ao governo provisório;</w:t>
      </w:r>
    </w:p>
    <w:p w14:paraId="60D16E54" w14:textId="77777777" w:rsidR="00725AD1" w:rsidRPr="00E30871" w:rsidRDefault="00725AD1" w:rsidP="00E30871">
      <w:pPr>
        <w:spacing w:line="276" w:lineRule="auto"/>
        <w:jc w:val="both"/>
      </w:pPr>
      <w:r w:rsidRPr="00E30871">
        <w:lastRenderedPageBreak/>
        <w:t>c) nacionalização dos bancos e das propriedades privadas;</w:t>
      </w:r>
    </w:p>
    <w:p w14:paraId="5D827E68" w14:textId="77777777" w:rsidR="00725AD1" w:rsidRPr="00E30871" w:rsidRDefault="00725AD1" w:rsidP="00E30871">
      <w:pPr>
        <w:spacing w:line="276" w:lineRule="auto"/>
        <w:jc w:val="both"/>
      </w:pPr>
      <w:r w:rsidRPr="00E30871">
        <w:t>d) reconstituição da Internacional;</w:t>
      </w:r>
    </w:p>
    <w:p w14:paraId="72383937" w14:textId="77777777" w:rsidR="00725AD1" w:rsidRPr="00E30871" w:rsidRDefault="00725AD1" w:rsidP="00E30871">
      <w:pPr>
        <w:spacing w:line="276" w:lineRule="auto"/>
        <w:jc w:val="both"/>
      </w:pPr>
      <w:r w:rsidRPr="00E30871">
        <w:t>e) controle da produção pelos operários.</w:t>
      </w:r>
    </w:p>
    <w:p w14:paraId="71F7E039" w14:textId="6799BBBE" w:rsidR="00725AD1" w:rsidRPr="00E30871" w:rsidRDefault="00725AD1" w:rsidP="00E30871">
      <w:pPr>
        <w:spacing w:line="276" w:lineRule="auto"/>
        <w:jc w:val="both"/>
      </w:pPr>
    </w:p>
    <w:p w14:paraId="558AA115" w14:textId="7C7AB833" w:rsidR="002F725A" w:rsidRPr="00E30871" w:rsidRDefault="002F725A" w:rsidP="00E30871">
      <w:pPr>
        <w:spacing w:line="276" w:lineRule="auto"/>
        <w:jc w:val="both"/>
        <w:rPr>
          <w:b/>
          <w:bCs/>
        </w:rPr>
      </w:pPr>
      <w:r w:rsidRPr="00E30871">
        <w:rPr>
          <w:b/>
          <w:bCs/>
        </w:rPr>
        <w:t>4</w:t>
      </w:r>
      <w:r w:rsidR="00E30871" w:rsidRPr="00E30871">
        <w:rPr>
          <w:b/>
          <w:bCs/>
        </w:rPr>
        <w:t>.</w:t>
      </w:r>
    </w:p>
    <w:p w14:paraId="42528F93" w14:textId="77777777" w:rsidR="002F725A" w:rsidRPr="00E30871" w:rsidRDefault="002F725A" w:rsidP="00E30871">
      <w:pPr>
        <w:spacing w:line="276" w:lineRule="auto"/>
        <w:jc w:val="both"/>
      </w:pPr>
      <w:r w:rsidRPr="00E30871">
        <w:t xml:space="preserve">A chamada Crise de 1929 caracterizou-se por um colapso no sistema financeiro mundial no período </w:t>
      </w:r>
      <w:proofErr w:type="gramStart"/>
      <w:r w:rsidRPr="00E30871">
        <w:t>do entreguerras</w:t>
      </w:r>
      <w:proofErr w:type="gramEnd"/>
      <w:r w:rsidRPr="00E30871">
        <w:t>, isto é, no intervalo entre a Primeira e a Segunda Guerra Mundial. Tal crise também é identificada com:</w:t>
      </w:r>
    </w:p>
    <w:p w14:paraId="0D890AEC" w14:textId="77777777" w:rsidR="00E30871" w:rsidRDefault="00E30871" w:rsidP="00E30871">
      <w:pPr>
        <w:spacing w:line="276" w:lineRule="auto"/>
        <w:jc w:val="both"/>
      </w:pPr>
    </w:p>
    <w:p w14:paraId="745AD849" w14:textId="61A4E243" w:rsidR="002F725A" w:rsidRPr="00E30871" w:rsidRDefault="002F725A" w:rsidP="00E30871">
      <w:pPr>
        <w:spacing w:line="276" w:lineRule="auto"/>
        <w:jc w:val="both"/>
      </w:pPr>
      <w:r w:rsidRPr="00E30871">
        <w:t>a) a Guerra Franco-Prussiana.</w:t>
      </w:r>
    </w:p>
    <w:p w14:paraId="5C285936" w14:textId="77777777" w:rsidR="002F725A" w:rsidRPr="00E30871" w:rsidRDefault="002F725A" w:rsidP="00E30871">
      <w:pPr>
        <w:spacing w:line="276" w:lineRule="auto"/>
        <w:jc w:val="both"/>
      </w:pPr>
      <w:r w:rsidRPr="00E30871">
        <w:t>b) a quebra da Bolsa de Valores de São Paulo.</w:t>
      </w:r>
    </w:p>
    <w:p w14:paraId="12F34DA7" w14:textId="77777777" w:rsidR="002F725A" w:rsidRPr="00E30871" w:rsidRDefault="002F725A" w:rsidP="00E30871">
      <w:pPr>
        <w:spacing w:line="276" w:lineRule="auto"/>
        <w:jc w:val="both"/>
      </w:pPr>
      <w:r w:rsidRPr="00E30871">
        <w:t>c) a Guerra Civil Americana.</w:t>
      </w:r>
    </w:p>
    <w:p w14:paraId="1AF6BBC3" w14:textId="77777777" w:rsidR="002F725A" w:rsidRPr="00E30871" w:rsidRDefault="002F725A" w:rsidP="00E30871">
      <w:pPr>
        <w:spacing w:line="276" w:lineRule="auto"/>
        <w:jc w:val="both"/>
      </w:pPr>
      <w:r w:rsidRPr="00E30871">
        <w:t>d) a quebra da Bolsa de Valores de Nova York.</w:t>
      </w:r>
    </w:p>
    <w:p w14:paraId="068DF53F" w14:textId="77777777" w:rsidR="002F725A" w:rsidRPr="00E30871" w:rsidRDefault="002F725A" w:rsidP="00E30871">
      <w:pPr>
        <w:spacing w:line="276" w:lineRule="auto"/>
        <w:jc w:val="both"/>
      </w:pPr>
      <w:r w:rsidRPr="00E30871">
        <w:t>e) a Independência dos Estados Unidos.</w:t>
      </w:r>
    </w:p>
    <w:p w14:paraId="0C66DFD0" w14:textId="77777777" w:rsidR="00E30871" w:rsidRDefault="00E30871" w:rsidP="00E30871">
      <w:pPr>
        <w:spacing w:line="276" w:lineRule="auto"/>
        <w:jc w:val="both"/>
      </w:pPr>
    </w:p>
    <w:p w14:paraId="1809A85E" w14:textId="3BA036E6" w:rsidR="002F725A" w:rsidRPr="00E30871" w:rsidRDefault="002F725A" w:rsidP="00E30871">
      <w:pPr>
        <w:spacing w:line="276" w:lineRule="auto"/>
        <w:jc w:val="both"/>
      </w:pPr>
      <w:r w:rsidRPr="00E30871">
        <w:rPr>
          <w:b/>
          <w:bCs/>
        </w:rPr>
        <w:t>5</w:t>
      </w:r>
      <w:r w:rsidR="00E30871" w:rsidRPr="00E30871">
        <w:rPr>
          <w:b/>
          <w:bCs/>
        </w:rPr>
        <w:t xml:space="preserve"> - </w:t>
      </w:r>
      <w:r w:rsidRPr="00E30871">
        <w:rPr>
          <w:b/>
          <w:bCs/>
        </w:rPr>
        <w:t>(</w:t>
      </w:r>
      <w:proofErr w:type="spellStart"/>
      <w:r w:rsidRPr="00E30871">
        <w:rPr>
          <w:b/>
          <w:bCs/>
        </w:rPr>
        <w:t>Vunesp</w:t>
      </w:r>
      <w:proofErr w:type="spellEnd"/>
      <w:r w:rsidRPr="00E30871">
        <w:rPr>
          <w:b/>
          <w:bCs/>
        </w:rPr>
        <w:t>)</w:t>
      </w:r>
      <w:r w:rsidRPr="00E30871">
        <w:t xml:space="preserve"> No fim da década de 20, anos de prosperidade, uma grave crise econômica, conhecida como a Grande Depressão, começou nos EUA e atingiu todos os países capitalistas. J. K. </w:t>
      </w:r>
      <w:proofErr w:type="spellStart"/>
      <w:r w:rsidRPr="00E30871">
        <w:t>Galbraith</w:t>
      </w:r>
      <w:proofErr w:type="spellEnd"/>
      <w:r w:rsidRPr="00E30871">
        <w:t>, economista norte-americano, afirma que “à medida que o tempo passava tornava-se evidente que aquela prosperidade não duraria. Dentro dela estavam contidas as sementes de sua própria destruição.” (Dias de boom e de desastre in J.M. Roberts (</w:t>
      </w:r>
      <w:proofErr w:type="spellStart"/>
      <w:r w:rsidRPr="00E30871">
        <w:t>org</w:t>
      </w:r>
      <w:proofErr w:type="spellEnd"/>
      <w:r w:rsidRPr="00E30871">
        <w:t>), História do Século XX.).</w:t>
      </w:r>
    </w:p>
    <w:p w14:paraId="5EFF58FB" w14:textId="77777777" w:rsidR="00E30871" w:rsidRDefault="00E30871" w:rsidP="00E30871">
      <w:pPr>
        <w:spacing w:line="276" w:lineRule="auto"/>
        <w:jc w:val="both"/>
      </w:pPr>
    </w:p>
    <w:p w14:paraId="458CCC61" w14:textId="790564F7" w:rsidR="002F725A" w:rsidRPr="00E30871" w:rsidRDefault="002F725A" w:rsidP="00E30871">
      <w:pPr>
        <w:spacing w:line="276" w:lineRule="auto"/>
        <w:jc w:val="both"/>
      </w:pPr>
      <w:r w:rsidRPr="00E30871">
        <w:t>A aparente prosperidade pode ser percebida nas seguintes características:</w:t>
      </w:r>
    </w:p>
    <w:p w14:paraId="5F206667" w14:textId="77777777" w:rsidR="00E30871" w:rsidRDefault="00E30871" w:rsidP="00E30871">
      <w:pPr>
        <w:spacing w:line="276" w:lineRule="auto"/>
        <w:jc w:val="both"/>
      </w:pPr>
    </w:p>
    <w:p w14:paraId="458981DA" w14:textId="5D74A665" w:rsidR="002F725A" w:rsidRPr="00E30871" w:rsidRDefault="002F725A" w:rsidP="00E30871">
      <w:pPr>
        <w:spacing w:line="276" w:lineRule="auto"/>
        <w:jc w:val="both"/>
      </w:pPr>
      <w:r w:rsidRPr="00E30871">
        <w:t>a) o aumento da produção automobilística, a expansão do mercado de trabalho e a falta de investimentos em tecnologia.</w:t>
      </w:r>
    </w:p>
    <w:p w14:paraId="47474F27" w14:textId="77777777" w:rsidR="002F725A" w:rsidRPr="00E30871" w:rsidRDefault="002F725A" w:rsidP="00E30871">
      <w:pPr>
        <w:spacing w:line="276" w:lineRule="auto"/>
        <w:jc w:val="both"/>
      </w:pPr>
      <w:r w:rsidRPr="00E30871">
        <w:t>b) a destruição dos grandes estoques de mercadorias, o aumento dos preços agrícolas e o aumento dos salários.</w:t>
      </w:r>
    </w:p>
    <w:p w14:paraId="15B46589" w14:textId="77777777" w:rsidR="002F725A" w:rsidRPr="00E30871" w:rsidRDefault="002F725A" w:rsidP="00E30871">
      <w:pPr>
        <w:spacing w:line="276" w:lineRule="auto"/>
        <w:jc w:val="both"/>
      </w:pPr>
      <w:r w:rsidRPr="00E30871">
        <w:t>c) a cultura de massa com a venda de milhões de discos, as dívidas de guerra dos EUA e o aumento do número de empregos.</w:t>
      </w:r>
    </w:p>
    <w:p w14:paraId="44A7EE7E" w14:textId="77777777" w:rsidR="002F725A" w:rsidRPr="00E30871" w:rsidRDefault="002F725A" w:rsidP="00E30871">
      <w:pPr>
        <w:spacing w:line="276" w:lineRule="auto"/>
        <w:jc w:val="both"/>
      </w:pPr>
      <w:r w:rsidRPr="00E30871">
        <w:t>d) a crise de superprodução, a especulação desenfreada nas bolsas de valores e a queda da renda dos trabalhadores.</w:t>
      </w:r>
    </w:p>
    <w:p w14:paraId="79753AAD" w14:textId="77777777" w:rsidR="002F725A" w:rsidRPr="00E30871" w:rsidRDefault="002F725A" w:rsidP="00E30871">
      <w:pPr>
        <w:spacing w:line="276" w:lineRule="auto"/>
        <w:jc w:val="both"/>
      </w:pPr>
      <w:r w:rsidRPr="00E30871">
        <w:t xml:space="preserve">e) o aumento do mercado externo, o mito do American </w:t>
      </w:r>
      <w:proofErr w:type="spellStart"/>
      <w:r w:rsidRPr="00E30871">
        <w:t>way</w:t>
      </w:r>
      <w:proofErr w:type="spellEnd"/>
      <w:r w:rsidRPr="00E30871">
        <w:t xml:space="preserve"> </w:t>
      </w:r>
      <w:proofErr w:type="spellStart"/>
      <w:r w:rsidRPr="00E30871">
        <w:t>of</w:t>
      </w:r>
      <w:proofErr w:type="spellEnd"/>
      <w:r w:rsidRPr="00E30871">
        <w:t xml:space="preserve"> </w:t>
      </w:r>
      <w:proofErr w:type="spellStart"/>
      <w:r w:rsidRPr="00E30871">
        <w:t>life</w:t>
      </w:r>
      <w:proofErr w:type="spellEnd"/>
      <w:r w:rsidRPr="00E30871">
        <w:t> e a intervenção do Estado na economia.</w:t>
      </w:r>
    </w:p>
    <w:p w14:paraId="3E69B4DE" w14:textId="77777777" w:rsidR="00E30871" w:rsidRDefault="00E30871" w:rsidP="00E30871">
      <w:pPr>
        <w:spacing w:line="276" w:lineRule="auto"/>
        <w:jc w:val="both"/>
      </w:pPr>
    </w:p>
    <w:p w14:paraId="3A643090" w14:textId="20FECB00" w:rsidR="002F725A" w:rsidRPr="00E30871" w:rsidRDefault="002F725A" w:rsidP="00E30871">
      <w:pPr>
        <w:spacing w:line="276" w:lineRule="auto"/>
        <w:jc w:val="both"/>
        <w:rPr>
          <w:b/>
          <w:bCs/>
        </w:rPr>
      </w:pPr>
      <w:r w:rsidRPr="00E30871">
        <w:rPr>
          <w:b/>
          <w:bCs/>
        </w:rPr>
        <w:t>6</w:t>
      </w:r>
      <w:r w:rsidR="00E30871">
        <w:rPr>
          <w:b/>
          <w:bCs/>
        </w:rPr>
        <w:t xml:space="preserve">. </w:t>
      </w:r>
    </w:p>
    <w:p w14:paraId="30A7DEFA" w14:textId="77777777" w:rsidR="002F725A" w:rsidRPr="00E30871" w:rsidRDefault="002F725A" w:rsidP="00E30871">
      <w:pPr>
        <w:spacing w:line="276" w:lineRule="auto"/>
        <w:jc w:val="both"/>
      </w:pPr>
      <w:r w:rsidRPr="00E30871">
        <w:t>Para conter os efeitos da depressão que ocorreu após a Crise de 1929, o governo dos Estados Unidos lançou o programa intitulado:</w:t>
      </w:r>
    </w:p>
    <w:p w14:paraId="4F8746F3" w14:textId="77777777" w:rsidR="00E30871" w:rsidRDefault="00E30871" w:rsidP="00E30871">
      <w:pPr>
        <w:spacing w:line="276" w:lineRule="auto"/>
        <w:jc w:val="both"/>
      </w:pPr>
    </w:p>
    <w:p w14:paraId="3321EE6B" w14:textId="69BE95D7" w:rsidR="002F725A" w:rsidRPr="00E30871" w:rsidRDefault="002F725A" w:rsidP="00E30871">
      <w:pPr>
        <w:spacing w:line="276" w:lineRule="auto"/>
        <w:jc w:val="both"/>
      </w:pPr>
      <w:r w:rsidRPr="00E30871">
        <w:t>a) Pacto de Varsóvia</w:t>
      </w:r>
    </w:p>
    <w:p w14:paraId="37C4514B" w14:textId="77777777" w:rsidR="002F725A" w:rsidRPr="00E30871" w:rsidRDefault="002F725A" w:rsidP="00E30871">
      <w:pPr>
        <w:spacing w:line="276" w:lineRule="auto"/>
        <w:jc w:val="both"/>
      </w:pPr>
      <w:r w:rsidRPr="00E30871">
        <w:t xml:space="preserve">b) New </w:t>
      </w:r>
      <w:proofErr w:type="spellStart"/>
      <w:r w:rsidRPr="00E30871">
        <w:t>Deal</w:t>
      </w:r>
      <w:proofErr w:type="spellEnd"/>
    </w:p>
    <w:p w14:paraId="016F7C99" w14:textId="77777777" w:rsidR="002F725A" w:rsidRPr="00E30871" w:rsidRDefault="002F725A" w:rsidP="00E30871">
      <w:pPr>
        <w:spacing w:line="276" w:lineRule="auto"/>
        <w:jc w:val="both"/>
      </w:pPr>
      <w:r w:rsidRPr="00E30871">
        <w:t>c) Acordo de 1931</w:t>
      </w:r>
    </w:p>
    <w:p w14:paraId="2D0B9E99" w14:textId="77777777" w:rsidR="002F725A" w:rsidRPr="00E30871" w:rsidRDefault="002F725A" w:rsidP="00E30871">
      <w:pPr>
        <w:spacing w:line="276" w:lineRule="auto"/>
        <w:jc w:val="both"/>
      </w:pPr>
      <w:r w:rsidRPr="00E30871">
        <w:t>d) Projeto Manhattan</w:t>
      </w:r>
    </w:p>
    <w:p w14:paraId="31D02315" w14:textId="77777777" w:rsidR="002F725A" w:rsidRPr="00E30871" w:rsidRDefault="002F725A" w:rsidP="00E30871">
      <w:pPr>
        <w:spacing w:line="276" w:lineRule="auto"/>
        <w:jc w:val="both"/>
      </w:pPr>
      <w:r w:rsidRPr="00E30871">
        <w:t>e) Plano Marshall</w:t>
      </w:r>
    </w:p>
    <w:p w14:paraId="5796A7B0" w14:textId="77777777" w:rsidR="00E30871" w:rsidRDefault="00E30871" w:rsidP="00E30871">
      <w:pPr>
        <w:spacing w:line="276" w:lineRule="auto"/>
        <w:jc w:val="both"/>
      </w:pPr>
    </w:p>
    <w:p w14:paraId="1A2A6415" w14:textId="7A7D4819" w:rsidR="002F725A" w:rsidRDefault="002F725A" w:rsidP="00E30871">
      <w:pPr>
        <w:spacing w:line="276" w:lineRule="auto"/>
        <w:jc w:val="both"/>
      </w:pPr>
      <w:r w:rsidRPr="00E30871">
        <w:rPr>
          <w:b/>
          <w:bCs/>
        </w:rPr>
        <w:t>7</w:t>
      </w:r>
      <w:r w:rsidR="00E30871" w:rsidRPr="00E30871">
        <w:rPr>
          <w:b/>
          <w:bCs/>
        </w:rPr>
        <w:t xml:space="preserve"> - </w:t>
      </w:r>
      <w:r w:rsidRPr="00E30871">
        <w:rPr>
          <w:b/>
          <w:bCs/>
        </w:rPr>
        <w:t>(UFES)</w:t>
      </w:r>
      <w:r w:rsidRPr="00E30871">
        <w:t xml:space="preserve"> O colapso deflagrado no mundo pela crise financeira dos anos 20 teve como principal ato o craque da Bolsa de Valores de Nova York, em outubro de 1929. Como consequência dessa crise, podemos destacar:</w:t>
      </w:r>
    </w:p>
    <w:p w14:paraId="3343E437" w14:textId="77777777" w:rsidR="00E30871" w:rsidRPr="00E30871" w:rsidRDefault="00E30871" w:rsidP="00E30871">
      <w:pPr>
        <w:spacing w:line="276" w:lineRule="auto"/>
        <w:jc w:val="both"/>
      </w:pPr>
    </w:p>
    <w:p w14:paraId="674E308D" w14:textId="77777777" w:rsidR="002F725A" w:rsidRPr="00E30871" w:rsidRDefault="002F725A" w:rsidP="00E30871">
      <w:pPr>
        <w:spacing w:line="276" w:lineRule="auto"/>
        <w:jc w:val="both"/>
      </w:pPr>
      <w:r w:rsidRPr="00E30871">
        <w:t>a) os preços e salários subiram, aumentando a oferta de empregos na área industrial europeia.</w:t>
      </w:r>
    </w:p>
    <w:p w14:paraId="3DA97088" w14:textId="77777777" w:rsidR="002F725A" w:rsidRPr="00E30871" w:rsidRDefault="002F725A" w:rsidP="00E30871">
      <w:pPr>
        <w:spacing w:line="276" w:lineRule="auto"/>
        <w:jc w:val="both"/>
      </w:pPr>
      <w:r w:rsidRPr="00E30871">
        <w:lastRenderedPageBreak/>
        <w:t>b) a Europa recuperou sua prosperidade com altos investimentos dos fundos particulares norte-americanos.</w:t>
      </w:r>
    </w:p>
    <w:p w14:paraId="284EED0C" w14:textId="77777777" w:rsidR="002F725A" w:rsidRPr="00E30871" w:rsidRDefault="002F725A" w:rsidP="00E30871">
      <w:pPr>
        <w:spacing w:line="276" w:lineRule="auto"/>
        <w:jc w:val="both"/>
      </w:pPr>
      <w:r w:rsidRPr="00E30871">
        <w:t>c) o Brasil manteve-se fora da crise com contínuos aumentos das exportações do café.</w:t>
      </w:r>
    </w:p>
    <w:p w14:paraId="76E89E74" w14:textId="77777777" w:rsidR="002F725A" w:rsidRPr="00E30871" w:rsidRDefault="002F725A" w:rsidP="00E30871">
      <w:pPr>
        <w:spacing w:line="276" w:lineRule="auto"/>
        <w:jc w:val="both"/>
      </w:pPr>
      <w:r w:rsidRPr="00E30871">
        <w:t>d) o mundo todo foi afetado drasticamente, quando a Inglaterra abandonou o padrão-ouro, permitindo a desvalorização da libra.</w:t>
      </w:r>
    </w:p>
    <w:p w14:paraId="5513B1B7" w14:textId="3B1439E1" w:rsidR="002F725A" w:rsidRPr="00E30871" w:rsidRDefault="002F725A" w:rsidP="00E30871">
      <w:pPr>
        <w:spacing w:line="276" w:lineRule="auto"/>
        <w:jc w:val="both"/>
      </w:pPr>
      <w:r w:rsidRPr="00E30871">
        <w:t>e) nos primeiros anos da década de 30, a indústria alemã duplicou a sua produção, acarretando o crescimento do comércio mundial.</w:t>
      </w:r>
    </w:p>
    <w:p w14:paraId="57C1D90A" w14:textId="77777777" w:rsidR="00E30871" w:rsidRDefault="00E30871" w:rsidP="00E30871">
      <w:pPr>
        <w:spacing w:line="276" w:lineRule="auto"/>
        <w:jc w:val="both"/>
      </w:pPr>
    </w:p>
    <w:p w14:paraId="0B1BD46B" w14:textId="77777777" w:rsidR="00E30871" w:rsidRDefault="002F725A" w:rsidP="00E30871">
      <w:pPr>
        <w:spacing w:line="276" w:lineRule="auto"/>
        <w:jc w:val="both"/>
      </w:pPr>
      <w:r w:rsidRPr="00E30871">
        <w:rPr>
          <w:b/>
          <w:bCs/>
        </w:rPr>
        <w:t>8</w:t>
      </w:r>
      <w:r w:rsidR="00E30871" w:rsidRPr="00E30871">
        <w:rPr>
          <w:b/>
          <w:bCs/>
        </w:rPr>
        <w:t xml:space="preserve"> - </w:t>
      </w:r>
      <w:r w:rsidRPr="00E30871">
        <w:rPr>
          <w:b/>
          <w:bCs/>
        </w:rPr>
        <w:t>(Uerj) (adaptada)</w:t>
      </w:r>
      <w:r w:rsidRPr="00E30871">
        <w:t xml:space="preserve"> </w:t>
      </w:r>
    </w:p>
    <w:p w14:paraId="2948A293" w14:textId="77777777" w:rsidR="00E30871" w:rsidRDefault="00E30871" w:rsidP="00E30871">
      <w:pPr>
        <w:spacing w:line="276" w:lineRule="auto"/>
        <w:jc w:val="both"/>
      </w:pPr>
    </w:p>
    <w:p w14:paraId="03A3D63B" w14:textId="45B0C37E" w:rsidR="002F725A" w:rsidRPr="00E30871" w:rsidRDefault="002F725A" w:rsidP="00E30871">
      <w:pPr>
        <w:spacing w:line="276" w:lineRule="auto"/>
        <w:jc w:val="both"/>
      </w:pPr>
      <w:r w:rsidRPr="00E30871">
        <w:t xml:space="preserve">“Camaradas, a vida de nosso bem-amado Stálin pertence ao povo inteiro. Stálin é nosso guia, nosso sol. Morte a todos os restos do bando fascista. </w:t>
      </w:r>
      <w:proofErr w:type="spellStart"/>
      <w:r w:rsidRPr="00E30871">
        <w:t>Sokorine</w:t>
      </w:r>
      <w:proofErr w:type="spellEnd"/>
      <w:r w:rsidRPr="00E30871">
        <w:t>, militante do Partido Comunista da URSS, 1936.” (Apud FERREIRA, Jorge. O socialismo soviético. In: REIS, Daniel Aarão Filho (org.) O século XX: o tempo das crises. Rio de Janeiro: Civilização Brasileira, 2000.)</w:t>
      </w:r>
    </w:p>
    <w:p w14:paraId="08C6ADDC" w14:textId="77777777" w:rsidR="00E30871" w:rsidRDefault="00E30871" w:rsidP="00E30871">
      <w:pPr>
        <w:spacing w:line="276" w:lineRule="auto"/>
        <w:jc w:val="both"/>
      </w:pPr>
    </w:p>
    <w:p w14:paraId="3F5E56EC" w14:textId="6291A729" w:rsidR="002F725A" w:rsidRPr="00E30871" w:rsidRDefault="002F725A" w:rsidP="00E30871">
      <w:pPr>
        <w:spacing w:line="276" w:lineRule="auto"/>
        <w:jc w:val="both"/>
      </w:pPr>
      <w:r w:rsidRPr="00E30871">
        <w:t>O terror e a propaganda foram dois lados complementares do regime stalinista. Contudo, muitos historiadores afirmam que eles não são suficientes para explicar o grau de aprovação conseguido por este regime tanto dentro como fora da União Soviética. O apoio político dado a Stálin dentro da URSS também é explicado pela:</w:t>
      </w:r>
    </w:p>
    <w:p w14:paraId="65845D78" w14:textId="77777777" w:rsidR="00E30871" w:rsidRDefault="00E30871" w:rsidP="00E30871">
      <w:pPr>
        <w:spacing w:line="276" w:lineRule="auto"/>
        <w:jc w:val="both"/>
      </w:pPr>
    </w:p>
    <w:p w14:paraId="21396C22" w14:textId="49087BDB" w:rsidR="002F725A" w:rsidRPr="00E30871" w:rsidRDefault="002F725A" w:rsidP="00E30871">
      <w:pPr>
        <w:spacing w:line="276" w:lineRule="auto"/>
        <w:jc w:val="both"/>
      </w:pPr>
      <w:r w:rsidRPr="00E30871">
        <w:t xml:space="preserve">a) eclosão da segunda revolução russa, que modificou as bases ideológicas do bolchevismo e excluiu lideranças como a de </w:t>
      </w:r>
      <w:proofErr w:type="spellStart"/>
      <w:r w:rsidRPr="00E30871">
        <w:t>Trótski</w:t>
      </w:r>
      <w:proofErr w:type="spellEnd"/>
      <w:r w:rsidRPr="00E30871">
        <w:t>.</w:t>
      </w:r>
    </w:p>
    <w:p w14:paraId="32F62A5F" w14:textId="77777777" w:rsidR="002F725A" w:rsidRPr="00E30871" w:rsidRDefault="002F725A" w:rsidP="00E30871">
      <w:pPr>
        <w:spacing w:line="276" w:lineRule="auto"/>
        <w:jc w:val="both"/>
      </w:pPr>
      <w:r w:rsidRPr="00E30871">
        <w:t>b) manipulação estatal do nacionalismo, que possibilitou a mobilização popular e revitalizou o caráter messiânico da cultura russa.</w:t>
      </w:r>
    </w:p>
    <w:p w14:paraId="28C44612" w14:textId="77777777" w:rsidR="002F725A" w:rsidRPr="00E30871" w:rsidRDefault="002F725A" w:rsidP="00E30871">
      <w:pPr>
        <w:spacing w:line="276" w:lineRule="auto"/>
        <w:jc w:val="both"/>
      </w:pPr>
      <w:r w:rsidRPr="00E30871">
        <w:t>c) entrada de capitais estrangeiros após a Segunda Guerra Mundial, que facilitou a retomada da industrialização e permitiu a diminuição do desemprego.</w:t>
      </w:r>
    </w:p>
    <w:p w14:paraId="0CC0E5ED" w14:textId="77777777" w:rsidR="002F725A" w:rsidRPr="00E30871" w:rsidRDefault="002F725A" w:rsidP="00E30871">
      <w:pPr>
        <w:spacing w:line="276" w:lineRule="auto"/>
        <w:jc w:val="both"/>
      </w:pPr>
      <w:r w:rsidRPr="00E30871">
        <w:t>d) introdução da Nova Política Econômica, que permitiu a manutenção da pequena propriedade privada e assegurou a permanência da aliança operário-camponesa.</w:t>
      </w:r>
    </w:p>
    <w:p w14:paraId="5F417037" w14:textId="77777777" w:rsidR="002F725A" w:rsidRPr="00E30871" w:rsidRDefault="002F725A" w:rsidP="00E30871">
      <w:pPr>
        <w:spacing w:line="276" w:lineRule="auto"/>
        <w:jc w:val="both"/>
      </w:pPr>
      <w:r w:rsidRPr="00E30871">
        <w:t>e) promoção do livre mercado e da liberdade de expressão.</w:t>
      </w:r>
    </w:p>
    <w:p w14:paraId="5ADDCA7A" w14:textId="77777777" w:rsidR="00E30871" w:rsidRDefault="00E30871" w:rsidP="00E30871">
      <w:pPr>
        <w:spacing w:line="276" w:lineRule="auto"/>
        <w:jc w:val="both"/>
      </w:pPr>
    </w:p>
    <w:p w14:paraId="43A4CB71" w14:textId="6203240F" w:rsidR="002F725A" w:rsidRPr="00E30871" w:rsidRDefault="002F725A" w:rsidP="00E30871">
      <w:pPr>
        <w:spacing w:line="276" w:lineRule="auto"/>
        <w:jc w:val="both"/>
      </w:pPr>
      <w:r w:rsidRPr="00E30871">
        <w:rPr>
          <w:b/>
          <w:bCs/>
        </w:rPr>
        <w:t>9</w:t>
      </w:r>
      <w:r w:rsidR="00E30871" w:rsidRPr="00E30871">
        <w:rPr>
          <w:b/>
          <w:bCs/>
        </w:rPr>
        <w:t xml:space="preserve"> - </w:t>
      </w:r>
      <w:r w:rsidRPr="00E30871">
        <w:rPr>
          <w:b/>
          <w:bCs/>
        </w:rPr>
        <w:t>(</w:t>
      </w:r>
      <w:proofErr w:type="spellStart"/>
      <w:r w:rsidRPr="00E30871">
        <w:rPr>
          <w:b/>
          <w:bCs/>
        </w:rPr>
        <w:t>Pucsp</w:t>
      </w:r>
      <w:proofErr w:type="spellEnd"/>
      <w:r w:rsidRPr="00E30871">
        <w:rPr>
          <w:b/>
          <w:bCs/>
        </w:rPr>
        <w:t>)</w:t>
      </w:r>
      <w:r w:rsidRPr="00E30871">
        <w:t xml:space="preserve"> O Estado Soviético, formado após a Revolução Russa, cuidou de expurgar da cultura desse país toda e qualquer manifestação artística que estivesse, no entendimento das autoridades, associada ao chamado "espírito burguês". Foi criada, então, uma política cultural que decretava como arte oficial apenas as expressões que servissem de estímulo para a ideologia do proletariado. Dessa forma, foi consagrado um estilo conhecido por:</w:t>
      </w:r>
    </w:p>
    <w:p w14:paraId="52E7586E" w14:textId="77777777" w:rsidR="00E30871" w:rsidRDefault="00E30871" w:rsidP="00E30871">
      <w:pPr>
        <w:spacing w:line="276" w:lineRule="auto"/>
        <w:jc w:val="both"/>
      </w:pPr>
    </w:p>
    <w:p w14:paraId="241D8EA3" w14:textId="2D8B451E" w:rsidR="002F725A" w:rsidRPr="00E30871" w:rsidRDefault="002F725A" w:rsidP="00E30871">
      <w:pPr>
        <w:spacing w:line="276" w:lineRule="auto"/>
        <w:jc w:val="both"/>
      </w:pPr>
      <w:r w:rsidRPr="00E30871">
        <w:t>a) expressionismo soviético - que, através de uma orientação estética intimista, procurava expor a "alma inquieta dos povos eslavos", que passaram a integrar a União das Repúblicas Socialistas Soviéticas.</w:t>
      </w:r>
    </w:p>
    <w:p w14:paraId="1CF5BBDD" w14:textId="77777777" w:rsidR="002F725A" w:rsidRPr="00E30871" w:rsidRDefault="002F725A" w:rsidP="00E30871">
      <w:pPr>
        <w:spacing w:line="276" w:lineRule="auto"/>
        <w:jc w:val="both"/>
      </w:pPr>
      <w:r w:rsidRPr="00E30871">
        <w:t>b) abstracionismo proletário - que, através da decomposição geométrica do real, exprimia a "ordenação sincrônica da sociedade comunista".</w:t>
      </w:r>
    </w:p>
    <w:p w14:paraId="1A34CD0D" w14:textId="77777777" w:rsidR="002F725A" w:rsidRPr="00E30871" w:rsidRDefault="002F725A" w:rsidP="00E30871">
      <w:pPr>
        <w:spacing w:line="276" w:lineRule="auto"/>
        <w:jc w:val="both"/>
      </w:pPr>
      <w:r w:rsidRPr="00E30871">
        <w:t>c) realismo socialista - que, através de composições didáticas, esteticamente simplificadas, procurava enaltecer a "combatividade, a capacidade de trabalho e a consciência social" do povo soviético.</w:t>
      </w:r>
    </w:p>
    <w:p w14:paraId="76AB354D" w14:textId="77777777" w:rsidR="002F725A" w:rsidRPr="00E30871" w:rsidRDefault="002F725A" w:rsidP="00E30871">
      <w:pPr>
        <w:spacing w:line="276" w:lineRule="auto"/>
        <w:jc w:val="both"/>
      </w:pPr>
      <w:r w:rsidRPr="00E30871">
        <w:t>d) romantismo comunista - que, através de um figurativismo apenas sugestivo, procurava realizar a "idealização do mujique", o camponês russo típico, como representante das raízes culturais russas.</w:t>
      </w:r>
    </w:p>
    <w:p w14:paraId="2128B30D" w14:textId="77777777" w:rsidR="002F725A" w:rsidRPr="00E30871" w:rsidRDefault="002F725A" w:rsidP="00E30871">
      <w:pPr>
        <w:spacing w:line="276" w:lineRule="auto"/>
        <w:jc w:val="both"/>
      </w:pPr>
      <w:r w:rsidRPr="00E30871">
        <w:t>e) concretismo operário - que, através de uma concepção criadora autônoma - não resultante de modelos -, utilizava elementos visuais e táteis, com o objetivo de mostrar a "prevalência do concreto sobre o abstrato"- ideia básica no materialismo dialético.</w:t>
      </w:r>
    </w:p>
    <w:p w14:paraId="5A108E86" w14:textId="77777777" w:rsidR="00E30871" w:rsidRDefault="00E30871" w:rsidP="00E30871">
      <w:pPr>
        <w:spacing w:line="276" w:lineRule="auto"/>
        <w:jc w:val="both"/>
      </w:pPr>
    </w:p>
    <w:p w14:paraId="3DCA56C3" w14:textId="77777777" w:rsidR="00E30871" w:rsidRDefault="00E30871" w:rsidP="00E30871">
      <w:pPr>
        <w:spacing w:line="276" w:lineRule="auto"/>
        <w:jc w:val="both"/>
      </w:pPr>
    </w:p>
    <w:p w14:paraId="4F95A0E7" w14:textId="5BE8F0EC" w:rsidR="00E30871" w:rsidRDefault="002F725A" w:rsidP="00E30871">
      <w:pPr>
        <w:spacing w:line="276" w:lineRule="auto"/>
        <w:jc w:val="both"/>
      </w:pPr>
      <w:r w:rsidRPr="00E30871">
        <w:rPr>
          <w:b/>
          <w:bCs/>
        </w:rPr>
        <w:lastRenderedPageBreak/>
        <w:t>10</w:t>
      </w:r>
      <w:r w:rsidR="00E30871" w:rsidRPr="00E30871">
        <w:rPr>
          <w:b/>
          <w:bCs/>
        </w:rPr>
        <w:t xml:space="preserve"> </w:t>
      </w:r>
      <w:r w:rsidR="00E30871">
        <w:rPr>
          <w:b/>
          <w:bCs/>
        </w:rPr>
        <w:t>–</w:t>
      </w:r>
      <w:r w:rsidR="00E30871">
        <w:t xml:space="preserve"> </w:t>
      </w:r>
    </w:p>
    <w:p w14:paraId="00EBC92A" w14:textId="4B1E0B2E" w:rsidR="002F725A" w:rsidRDefault="002F725A" w:rsidP="00E30871">
      <w:pPr>
        <w:spacing w:line="276" w:lineRule="auto"/>
        <w:jc w:val="both"/>
      </w:pPr>
      <w:r w:rsidRPr="00E30871">
        <w:t>“O resultado foi totalmente previsível: as pessoas começaram a passar fome, em números cada vez maiores. Um camponês que não tivesse a aparência de alguém que estava esfomeado era imediatamente considerado suspeito pelas autoridades soviéticas de estar estocando comida. Como relata um historiador, "Um ativista comunista, após fazer uma busca minuciosa pela casa de um camponês que não aparentava a mesma fome dos demais, finalmente encontrou um pequeno saco de farinha misturada com casca de árvore e folhas. O material foi confiscado e despejado em um lago do vilarejo." (WOODS, Thomas. A fome na Ucrânia – um dos maiores crimes do estado foi esquecido. IMB)</w:t>
      </w:r>
    </w:p>
    <w:p w14:paraId="5A9FCBDC" w14:textId="77777777" w:rsidR="00E30871" w:rsidRPr="00E30871" w:rsidRDefault="00E30871" w:rsidP="00E30871">
      <w:pPr>
        <w:spacing w:line="276" w:lineRule="auto"/>
        <w:jc w:val="both"/>
      </w:pPr>
    </w:p>
    <w:p w14:paraId="57E238B1" w14:textId="77777777" w:rsidR="00E30871" w:rsidRDefault="002F725A" w:rsidP="00E30871">
      <w:pPr>
        <w:spacing w:line="276" w:lineRule="auto"/>
        <w:jc w:val="both"/>
      </w:pPr>
      <w:r w:rsidRPr="00E30871">
        <w:t xml:space="preserve">O texto de Thomas Woods faz referência a uma estratégia de privação de alimentos aplicada à população ucraniana pelo líder soviético Josef Stalin. Essa medida levou milhões de ucranianos à morte por inanição. </w:t>
      </w:r>
    </w:p>
    <w:p w14:paraId="1FA9AB51" w14:textId="77777777" w:rsidR="00E30871" w:rsidRDefault="00E30871" w:rsidP="00E30871">
      <w:pPr>
        <w:spacing w:line="276" w:lineRule="auto"/>
        <w:jc w:val="both"/>
      </w:pPr>
    </w:p>
    <w:p w14:paraId="709100E2" w14:textId="1CA5CCAC" w:rsidR="002F725A" w:rsidRPr="00E30871" w:rsidRDefault="002F725A" w:rsidP="00E30871">
      <w:pPr>
        <w:spacing w:line="276" w:lineRule="auto"/>
        <w:jc w:val="both"/>
      </w:pPr>
      <w:r w:rsidRPr="00E30871">
        <w:t>Esse episódio ficou conhecido como:</w:t>
      </w:r>
    </w:p>
    <w:p w14:paraId="05DBD9E3" w14:textId="77777777" w:rsidR="002F725A" w:rsidRPr="00E30871" w:rsidRDefault="002F725A" w:rsidP="00E30871">
      <w:pPr>
        <w:spacing w:line="276" w:lineRule="auto"/>
        <w:jc w:val="both"/>
      </w:pPr>
      <w:r w:rsidRPr="00E30871">
        <w:t xml:space="preserve">a) </w:t>
      </w:r>
      <w:proofErr w:type="spellStart"/>
      <w:r w:rsidRPr="00E30871">
        <w:t>Holodomor</w:t>
      </w:r>
      <w:proofErr w:type="spellEnd"/>
    </w:p>
    <w:p w14:paraId="5E429B2D" w14:textId="77777777" w:rsidR="002F725A" w:rsidRPr="00E30871" w:rsidRDefault="002F725A" w:rsidP="00E30871">
      <w:pPr>
        <w:spacing w:line="276" w:lineRule="auto"/>
        <w:jc w:val="both"/>
      </w:pPr>
      <w:r w:rsidRPr="00E30871">
        <w:t>b) Política da fome.</w:t>
      </w:r>
    </w:p>
    <w:p w14:paraId="3C47F2A7" w14:textId="77777777" w:rsidR="002F725A" w:rsidRPr="00E30871" w:rsidRDefault="002F725A" w:rsidP="00E30871">
      <w:pPr>
        <w:spacing w:line="276" w:lineRule="auto"/>
        <w:jc w:val="both"/>
      </w:pPr>
      <w:r w:rsidRPr="00E30871">
        <w:t>c) Holocausto</w:t>
      </w:r>
    </w:p>
    <w:p w14:paraId="2F34BA53" w14:textId="77777777" w:rsidR="002F725A" w:rsidRPr="00E30871" w:rsidRDefault="002F725A" w:rsidP="00E30871">
      <w:pPr>
        <w:spacing w:line="276" w:lineRule="auto"/>
        <w:jc w:val="both"/>
      </w:pPr>
      <w:r w:rsidRPr="00E30871">
        <w:t>d) Shoa</w:t>
      </w:r>
    </w:p>
    <w:p w14:paraId="14DCCAD6" w14:textId="77777777" w:rsidR="002F725A" w:rsidRPr="00E30871" w:rsidRDefault="002F725A" w:rsidP="00E30871">
      <w:pPr>
        <w:spacing w:line="276" w:lineRule="auto"/>
        <w:jc w:val="both"/>
      </w:pPr>
      <w:r w:rsidRPr="00E30871">
        <w:t>e) NEP</w:t>
      </w:r>
    </w:p>
    <w:p w14:paraId="5FED7AB2" w14:textId="77777777" w:rsidR="00E30871" w:rsidRDefault="00E30871" w:rsidP="00E30871">
      <w:pPr>
        <w:spacing w:line="276" w:lineRule="auto"/>
        <w:jc w:val="both"/>
      </w:pPr>
    </w:p>
    <w:p w14:paraId="208C4D95" w14:textId="438E961A" w:rsidR="002F725A" w:rsidRDefault="002F725A" w:rsidP="00E30871">
      <w:pPr>
        <w:spacing w:line="276" w:lineRule="auto"/>
        <w:jc w:val="both"/>
      </w:pPr>
      <w:r w:rsidRPr="00E30871">
        <w:rPr>
          <w:b/>
          <w:bCs/>
        </w:rPr>
        <w:t>11</w:t>
      </w:r>
      <w:r w:rsidR="00E30871" w:rsidRPr="00E30871">
        <w:rPr>
          <w:b/>
          <w:bCs/>
        </w:rPr>
        <w:t xml:space="preserve"> -</w:t>
      </w:r>
      <w:r w:rsidR="00E30871">
        <w:t xml:space="preserve"> </w:t>
      </w:r>
      <w:r w:rsidRPr="00E30871">
        <w:t>Leia o texto a seguir: “[...] De um certo modo, os companheiros de Lenine, a um passo da morte, continuavam a pensar que 'o partido era o proletariado', e que seu chefe, Stálin, não se apartara da causa proletária. O pensamento ideológico se processa por meio de identificações em cadeia: é sempre um raciocínio, embora muitas vezes irrazoável. E nada mais fácil do que aceitar raciocínios em si verossímeis, mas absurdos com referência à realidade</w:t>
      </w:r>
      <w:proofErr w:type="gramStart"/>
      <w:r w:rsidRPr="00E30871">
        <w:t>. ”</w:t>
      </w:r>
      <w:proofErr w:type="gramEnd"/>
      <w:r w:rsidRPr="00E30871">
        <w:t xml:space="preserve"> (Aron, Raymond. Paz e Guerra entre as nações. Brasília: Editora da Universidade de Brasília, Instituto de Pesquisas e Relações Internacionais; São Paulo: Imprensa Oficial do Estado de São Paulo, 2002. pp. 244-245)</w:t>
      </w:r>
    </w:p>
    <w:p w14:paraId="502146CD" w14:textId="77777777" w:rsidR="00E30871" w:rsidRPr="00E30871" w:rsidRDefault="00E30871" w:rsidP="00E30871">
      <w:pPr>
        <w:spacing w:line="276" w:lineRule="auto"/>
        <w:jc w:val="both"/>
      </w:pPr>
    </w:p>
    <w:p w14:paraId="418900AE" w14:textId="27A5FAC5" w:rsidR="002F725A" w:rsidRDefault="002F725A" w:rsidP="00E30871">
      <w:pPr>
        <w:spacing w:line="276" w:lineRule="auto"/>
        <w:jc w:val="both"/>
      </w:pPr>
      <w:r w:rsidRPr="00E30871">
        <w:t>Para o autor, o raciocínio dos companheiros de Lenine não se ajustava à realidade:</w:t>
      </w:r>
    </w:p>
    <w:p w14:paraId="2592184E" w14:textId="77777777" w:rsidR="00E30871" w:rsidRPr="00E30871" w:rsidRDefault="00E30871" w:rsidP="00E30871">
      <w:pPr>
        <w:spacing w:line="276" w:lineRule="auto"/>
        <w:jc w:val="both"/>
      </w:pPr>
    </w:p>
    <w:p w14:paraId="3FEBEBDA" w14:textId="77777777" w:rsidR="002F725A" w:rsidRPr="00E30871" w:rsidRDefault="002F725A" w:rsidP="00E30871">
      <w:pPr>
        <w:spacing w:line="276" w:lineRule="auto"/>
        <w:jc w:val="both"/>
      </w:pPr>
      <w:r w:rsidRPr="00E30871">
        <w:t>a) porque Stalin não tinha pretensão de prosseguir com o comunismo na URSS.</w:t>
      </w:r>
    </w:p>
    <w:p w14:paraId="58C3DF76" w14:textId="77777777" w:rsidR="002F725A" w:rsidRPr="00E30871" w:rsidRDefault="002F725A" w:rsidP="00E30871">
      <w:pPr>
        <w:spacing w:line="276" w:lineRule="auto"/>
        <w:jc w:val="both"/>
      </w:pPr>
      <w:r w:rsidRPr="00E30871">
        <w:t>b) porque o proletariado não tinha uma ideologia, mas sim um programa de ação revolucionária ininterrupto rumo à perfeita sociedade comunista.</w:t>
      </w:r>
    </w:p>
    <w:p w14:paraId="6D60A6D4" w14:textId="77777777" w:rsidR="002F725A" w:rsidRPr="00E30871" w:rsidRDefault="002F725A" w:rsidP="00E30871">
      <w:pPr>
        <w:spacing w:line="276" w:lineRule="auto"/>
        <w:jc w:val="both"/>
      </w:pPr>
      <w:r w:rsidRPr="00E30871">
        <w:t>c) porque Stalin abriu as portas da URSS ao capitalismo e ao livre mercado.</w:t>
      </w:r>
    </w:p>
    <w:p w14:paraId="2FED019C" w14:textId="77777777" w:rsidR="002F725A" w:rsidRPr="00E30871" w:rsidRDefault="002F725A" w:rsidP="00E30871">
      <w:pPr>
        <w:spacing w:line="276" w:lineRule="auto"/>
        <w:jc w:val="both"/>
      </w:pPr>
      <w:r w:rsidRPr="00E30871">
        <w:t>d) porque não havia, nas ideias de Lenin, nenhuma perspectiva política que aprovasse o uso da violência.</w:t>
      </w:r>
    </w:p>
    <w:p w14:paraId="32639B69" w14:textId="46B00D61" w:rsidR="002F725A" w:rsidRPr="00E30871" w:rsidRDefault="002F725A" w:rsidP="00E30871">
      <w:pPr>
        <w:spacing w:line="276" w:lineRule="auto"/>
        <w:jc w:val="both"/>
      </w:pPr>
      <w:r w:rsidRPr="00E30871">
        <w:t>e) porque a ideologia que Lenin desenvolveu, a partir das ideias de Marx, fez com que seus companheiros, mesmo estando a caminho da morte ordenada por Stalin, ainda acreditassem que aquilo acontecia em nome do proletariado.</w:t>
      </w:r>
    </w:p>
    <w:p w14:paraId="6AFE28ED" w14:textId="3374F6CC" w:rsidR="009722C6" w:rsidRPr="00E30871" w:rsidRDefault="009722C6" w:rsidP="00E30871">
      <w:pPr>
        <w:spacing w:line="276" w:lineRule="auto"/>
        <w:jc w:val="both"/>
      </w:pPr>
    </w:p>
    <w:p w14:paraId="72A3A21A" w14:textId="1D675869" w:rsidR="009722C6" w:rsidRPr="00E30871" w:rsidRDefault="009722C6" w:rsidP="00E30871">
      <w:pPr>
        <w:spacing w:line="276" w:lineRule="auto"/>
        <w:jc w:val="both"/>
      </w:pPr>
      <w:r w:rsidRPr="00E30871">
        <w:rPr>
          <w:b/>
          <w:bCs/>
        </w:rPr>
        <w:t>12</w:t>
      </w:r>
      <w:r w:rsidR="00E30871" w:rsidRPr="00E30871">
        <w:rPr>
          <w:b/>
          <w:bCs/>
        </w:rPr>
        <w:t xml:space="preserve"> - </w:t>
      </w:r>
      <w:r w:rsidRPr="00E30871">
        <w:t>Quando os bolcheviques — até então um partido de operários — se viram em maioria nas principais cidades russas, e sobretudo na capital, Petrogrado e Moscou, e depressa ganharam terreno no exército, a existência do Governo Provisório tornou-se cada vez mais irreal; em especial quando teve de apelar às forças revolucionárias na capital para derrotar uma tentativa de golpe contrarrevolucionário de um general monarquista em agosto. A onda radicalizada de seus seguidores inevitavelmente empurrou os bolcheviques para a tomada do poder. O Governo Provisório, sem mais ninguém para defendê-lo, simplesmente se esfumou.</w:t>
      </w:r>
    </w:p>
    <w:p w14:paraId="21F36E20" w14:textId="77777777" w:rsidR="009722C6" w:rsidRPr="00E30871" w:rsidRDefault="009722C6" w:rsidP="00E30871">
      <w:pPr>
        <w:spacing w:line="276" w:lineRule="auto"/>
        <w:jc w:val="both"/>
      </w:pPr>
      <w:r w:rsidRPr="00E30871">
        <w:t>(Eric Hobsbawm. Era dos Extremos: o breve século XX — 1914-1918)</w:t>
      </w:r>
    </w:p>
    <w:p w14:paraId="3BEBB870" w14:textId="77777777" w:rsidR="00E30871" w:rsidRDefault="00E30871" w:rsidP="00E30871">
      <w:pPr>
        <w:spacing w:line="276" w:lineRule="auto"/>
        <w:jc w:val="both"/>
      </w:pPr>
    </w:p>
    <w:p w14:paraId="650725C7" w14:textId="20B78811" w:rsidR="009722C6" w:rsidRPr="00E30871" w:rsidRDefault="009722C6" w:rsidP="00E30871">
      <w:pPr>
        <w:spacing w:line="276" w:lineRule="auto"/>
        <w:jc w:val="both"/>
      </w:pPr>
      <w:r w:rsidRPr="00E30871">
        <w:lastRenderedPageBreak/>
        <w:t>Assinale a alternativa que apresenta, respectivamente, quem liderava o Governo Provisório derrubado pela Revolução Bolchevique e quem assumiu a presidência do Conselho de Comissários do Povo, organizado após a revolução de 25 de outubro (7 de novembro no calendário gregoriano):</w:t>
      </w:r>
    </w:p>
    <w:p w14:paraId="5E4123B9" w14:textId="77777777" w:rsidR="009722C6" w:rsidRPr="00E30871" w:rsidRDefault="009722C6" w:rsidP="00E30871">
      <w:pPr>
        <w:spacing w:line="276" w:lineRule="auto"/>
        <w:jc w:val="both"/>
      </w:pPr>
    </w:p>
    <w:p w14:paraId="040467A6" w14:textId="77777777" w:rsidR="009722C6" w:rsidRPr="00E30871" w:rsidRDefault="009722C6" w:rsidP="00E30871">
      <w:pPr>
        <w:spacing w:line="276" w:lineRule="auto"/>
        <w:jc w:val="both"/>
      </w:pPr>
      <w:r w:rsidRPr="00E30871">
        <w:t xml:space="preserve">a) Príncipe </w:t>
      </w:r>
      <w:proofErr w:type="spellStart"/>
      <w:r w:rsidRPr="00E30871">
        <w:t>Lvov</w:t>
      </w:r>
      <w:proofErr w:type="spellEnd"/>
      <w:r w:rsidRPr="00E30871">
        <w:t xml:space="preserve"> – Stálin</w:t>
      </w:r>
    </w:p>
    <w:p w14:paraId="4976EF1B" w14:textId="77777777" w:rsidR="009722C6" w:rsidRPr="00E30871" w:rsidRDefault="009722C6" w:rsidP="00E30871">
      <w:pPr>
        <w:spacing w:line="276" w:lineRule="auto"/>
        <w:jc w:val="both"/>
      </w:pPr>
      <w:r w:rsidRPr="00E30871">
        <w:t xml:space="preserve">b) </w:t>
      </w:r>
      <w:proofErr w:type="spellStart"/>
      <w:r w:rsidRPr="00E30871">
        <w:t>Kerenski</w:t>
      </w:r>
      <w:proofErr w:type="spellEnd"/>
      <w:r w:rsidRPr="00E30871">
        <w:t xml:space="preserve"> – Lenin</w:t>
      </w:r>
    </w:p>
    <w:p w14:paraId="434BE540" w14:textId="77777777" w:rsidR="009722C6" w:rsidRPr="00E30871" w:rsidRDefault="009722C6" w:rsidP="00E30871">
      <w:pPr>
        <w:spacing w:line="276" w:lineRule="auto"/>
        <w:jc w:val="both"/>
      </w:pPr>
      <w:r w:rsidRPr="00E30871">
        <w:t xml:space="preserve">c) </w:t>
      </w:r>
      <w:proofErr w:type="spellStart"/>
      <w:r w:rsidRPr="00E30871">
        <w:t>Kornilov</w:t>
      </w:r>
      <w:proofErr w:type="spellEnd"/>
      <w:r w:rsidRPr="00E30871">
        <w:t xml:space="preserve"> – </w:t>
      </w:r>
      <w:proofErr w:type="spellStart"/>
      <w:r w:rsidRPr="00E30871">
        <w:t>Trotsk</w:t>
      </w:r>
      <w:proofErr w:type="spellEnd"/>
    </w:p>
    <w:p w14:paraId="7DAE402A" w14:textId="77777777" w:rsidR="009722C6" w:rsidRPr="00E30871" w:rsidRDefault="009722C6" w:rsidP="00E30871">
      <w:pPr>
        <w:spacing w:line="276" w:lineRule="auto"/>
        <w:jc w:val="both"/>
      </w:pPr>
      <w:r w:rsidRPr="00E30871">
        <w:t xml:space="preserve">d) </w:t>
      </w:r>
      <w:proofErr w:type="spellStart"/>
      <w:r w:rsidRPr="00E30871">
        <w:t>Koltchak</w:t>
      </w:r>
      <w:proofErr w:type="spellEnd"/>
      <w:r w:rsidRPr="00E30871">
        <w:t xml:space="preserve"> – </w:t>
      </w:r>
      <w:proofErr w:type="spellStart"/>
      <w:r w:rsidRPr="00E30871">
        <w:t>Bukharin</w:t>
      </w:r>
      <w:proofErr w:type="spellEnd"/>
    </w:p>
    <w:p w14:paraId="6352A898" w14:textId="77777777" w:rsidR="009722C6" w:rsidRPr="00E30871" w:rsidRDefault="009722C6" w:rsidP="00E30871">
      <w:pPr>
        <w:spacing w:line="276" w:lineRule="auto"/>
        <w:jc w:val="both"/>
      </w:pPr>
      <w:r w:rsidRPr="00E30871">
        <w:t xml:space="preserve">e) </w:t>
      </w:r>
      <w:proofErr w:type="spellStart"/>
      <w:r w:rsidRPr="00E30871">
        <w:t>Denikine</w:t>
      </w:r>
      <w:proofErr w:type="spellEnd"/>
      <w:r w:rsidRPr="00E30871">
        <w:t xml:space="preserve"> – </w:t>
      </w:r>
      <w:proofErr w:type="spellStart"/>
      <w:r w:rsidRPr="00E30871">
        <w:t>Kamenev</w:t>
      </w:r>
      <w:proofErr w:type="spellEnd"/>
    </w:p>
    <w:p w14:paraId="33E6B9A8" w14:textId="77777777" w:rsidR="009722C6" w:rsidRPr="00E30871" w:rsidRDefault="009722C6" w:rsidP="00E30871">
      <w:pPr>
        <w:spacing w:line="276" w:lineRule="auto"/>
        <w:jc w:val="both"/>
      </w:pPr>
    </w:p>
    <w:p w14:paraId="783D6CEC" w14:textId="022D2749" w:rsidR="009722C6" w:rsidRPr="00E30871" w:rsidRDefault="009722C6" w:rsidP="00E30871">
      <w:pPr>
        <w:spacing w:line="276" w:lineRule="auto"/>
        <w:jc w:val="both"/>
        <w:rPr>
          <w:b/>
          <w:bCs/>
        </w:rPr>
      </w:pPr>
      <w:r w:rsidRPr="00E30871">
        <w:rPr>
          <w:b/>
          <w:bCs/>
        </w:rPr>
        <w:t>13 - (PUC-RJ 2018)</w:t>
      </w:r>
      <w:r w:rsidR="00E30871">
        <w:rPr>
          <w:b/>
          <w:bCs/>
        </w:rPr>
        <w:t xml:space="preserve"> </w:t>
      </w:r>
      <w:r w:rsidRPr="00E30871">
        <w:t>A Revolução Socialista na Rússia, em 1917, foi um dos acontecimentos mais significativos do século XX, uma vez que derrubou o regime tzarista e estabeleceu o socialismo no país. Sobre o contexto sociopolítico anterior à revolução, analise as afirmativas a seguir:</w:t>
      </w:r>
    </w:p>
    <w:p w14:paraId="7E809E30" w14:textId="77777777" w:rsidR="009722C6" w:rsidRPr="00E30871" w:rsidRDefault="009722C6" w:rsidP="00E30871">
      <w:pPr>
        <w:spacing w:line="276" w:lineRule="auto"/>
        <w:jc w:val="both"/>
      </w:pPr>
      <w:r w:rsidRPr="00E30871">
        <w:t>I. A maior parte da população estava no campo, submetida a condições de trabalho muito precárias devido a um sistema fundiário concentrado.</w:t>
      </w:r>
    </w:p>
    <w:p w14:paraId="1C9986C6" w14:textId="77777777" w:rsidR="009722C6" w:rsidRPr="00E30871" w:rsidRDefault="009722C6" w:rsidP="00E30871">
      <w:pPr>
        <w:spacing w:line="276" w:lineRule="auto"/>
        <w:jc w:val="both"/>
      </w:pPr>
      <w:r w:rsidRPr="00E30871">
        <w:t>II. A indústria e o setor financeiro se desenvolveram muito ao longo do século XIX e se tornaram a base de uma forte burguesia nacional.</w:t>
      </w:r>
    </w:p>
    <w:p w14:paraId="0ED309C0" w14:textId="77777777" w:rsidR="009722C6" w:rsidRPr="00E30871" w:rsidRDefault="009722C6" w:rsidP="00E30871">
      <w:pPr>
        <w:spacing w:line="276" w:lineRule="auto"/>
        <w:jc w:val="both"/>
      </w:pPr>
      <w:r w:rsidRPr="00E30871">
        <w:t>III. A Igreja Ortodoxa mantinha forte influência sobre a elite aristocrática e era um dos pilares ideológicos do regime monárquico.</w:t>
      </w:r>
    </w:p>
    <w:p w14:paraId="4C9B4467" w14:textId="77777777" w:rsidR="009722C6" w:rsidRPr="00E30871" w:rsidRDefault="009722C6" w:rsidP="00E30871">
      <w:pPr>
        <w:spacing w:line="276" w:lineRule="auto"/>
        <w:jc w:val="both"/>
      </w:pPr>
      <w:r w:rsidRPr="00E30871">
        <w:t>IV. No decorrer do século XIX, o operariado russo tornou-se a principal oposição ao regime monárquico por meio de uma sólida rede de sindicatos e partidos.</w:t>
      </w:r>
    </w:p>
    <w:p w14:paraId="19A159A8" w14:textId="77777777" w:rsidR="00E30871" w:rsidRDefault="00E30871" w:rsidP="00E30871">
      <w:pPr>
        <w:spacing w:line="276" w:lineRule="auto"/>
        <w:jc w:val="both"/>
      </w:pPr>
    </w:p>
    <w:p w14:paraId="292D4BB6" w14:textId="1948D1B2" w:rsidR="009722C6" w:rsidRPr="00E30871" w:rsidRDefault="009722C6" w:rsidP="00E30871">
      <w:pPr>
        <w:spacing w:line="276" w:lineRule="auto"/>
        <w:jc w:val="both"/>
      </w:pPr>
      <w:r w:rsidRPr="00E30871">
        <w:t>Estão corretas SOMENTE as afirmativas:</w:t>
      </w:r>
    </w:p>
    <w:p w14:paraId="2661F948" w14:textId="77777777" w:rsidR="009722C6" w:rsidRPr="00E30871" w:rsidRDefault="009722C6" w:rsidP="00E30871">
      <w:pPr>
        <w:spacing w:line="276" w:lineRule="auto"/>
        <w:jc w:val="both"/>
      </w:pPr>
      <w:r w:rsidRPr="00E30871">
        <w:t>a) I e II.</w:t>
      </w:r>
    </w:p>
    <w:p w14:paraId="3291CDC2" w14:textId="77777777" w:rsidR="009722C6" w:rsidRPr="00E30871" w:rsidRDefault="009722C6" w:rsidP="00E30871">
      <w:pPr>
        <w:spacing w:line="276" w:lineRule="auto"/>
        <w:jc w:val="both"/>
      </w:pPr>
      <w:r w:rsidRPr="00E30871">
        <w:t>b) II e III.</w:t>
      </w:r>
    </w:p>
    <w:p w14:paraId="7F1A5B7D" w14:textId="77777777" w:rsidR="009722C6" w:rsidRPr="00E30871" w:rsidRDefault="009722C6" w:rsidP="00E30871">
      <w:pPr>
        <w:spacing w:line="276" w:lineRule="auto"/>
        <w:jc w:val="both"/>
      </w:pPr>
      <w:r w:rsidRPr="00E30871">
        <w:t>c) I e III.</w:t>
      </w:r>
    </w:p>
    <w:p w14:paraId="52562EE2" w14:textId="77777777" w:rsidR="009722C6" w:rsidRPr="00E30871" w:rsidRDefault="009722C6" w:rsidP="00E30871">
      <w:pPr>
        <w:spacing w:line="276" w:lineRule="auto"/>
        <w:jc w:val="both"/>
      </w:pPr>
      <w:r w:rsidRPr="00E30871">
        <w:t>d) I e IV.</w:t>
      </w:r>
    </w:p>
    <w:p w14:paraId="039A1537" w14:textId="77777777" w:rsidR="009722C6" w:rsidRPr="00E30871" w:rsidRDefault="009722C6" w:rsidP="00E30871">
      <w:pPr>
        <w:spacing w:line="276" w:lineRule="auto"/>
        <w:jc w:val="both"/>
      </w:pPr>
      <w:r w:rsidRPr="00E30871">
        <w:t>e) III e IV.</w:t>
      </w:r>
    </w:p>
    <w:p w14:paraId="1F305382" w14:textId="1A7DB32F" w:rsidR="009722C6" w:rsidRPr="009722C6" w:rsidRDefault="009722C6" w:rsidP="009722C6">
      <w:pPr>
        <w:pStyle w:val="NormalWeb"/>
        <w:jc w:val="both"/>
        <w:rPr>
          <w:rFonts w:ascii="Arial" w:hAnsi="Arial" w:cs="Arial"/>
          <w:color w:val="000000"/>
          <w:sz w:val="26"/>
          <w:szCs w:val="26"/>
        </w:rPr>
      </w:pPr>
    </w:p>
    <w:p w14:paraId="3E086ED3" w14:textId="77777777" w:rsidR="009722C6" w:rsidRPr="00400DE5" w:rsidRDefault="009722C6" w:rsidP="00400DE5">
      <w:pPr>
        <w:rPr>
          <w:b/>
          <w:lang w:eastAsia="zh-CN"/>
        </w:rPr>
      </w:pPr>
    </w:p>
    <w:sectPr w:rsidR="009722C6" w:rsidRPr="00400DE5" w:rsidSect="0033549C">
      <w:footerReference w:type="default" r:id="rId9"/>
      <w:type w:val="continuous"/>
      <w:pgSz w:w="11907" w:h="16840" w:code="9"/>
      <w:pgMar w:top="709" w:right="868" w:bottom="567" w:left="992" w:header="709" w:footer="266" w:gutter="0"/>
      <w:pgBorders w:offsetFrom="page">
        <w:top w:val="single" w:sz="4" w:space="24" w:color="auto"/>
        <w:left w:val="single" w:sz="4" w:space="24" w:color="auto"/>
        <w:bottom w:val="single" w:sz="4" w:space="24" w:color="auto"/>
        <w:right w:val="single" w:sz="4" w:space="24" w:color="auto"/>
      </w:pgBorders>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D2C2" w14:textId="77777777" w:rsidR="000B0939" w:rsidRDefault="000B0939" w:rsidP="006D2A61">
      <w:r>
        <w:separator/>
      </w:r>
    </w:p>
  </w:endnote>
  <w:endnote w:type="continuationSeparator" w:id="0">
    <w:p w14:paraId="40A0DFD4" w14:textId="77777777" w:rsidR="000B0939" w:rsidRDefault="000B0939" w:rsidP="006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0976" w14:textId="77777777" w:rsidR="005736DA" w:rsidRPr="00EC2440" w:rsidRDefault="005736DA" w:rsidP="00EC2440">
    <w:pPr>
      <w:ind w:right="260"/>
      <w:rPr>
        <w:color w:val="0F243E" w:themeColor="text2" w:themeShade="8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4DF7" w14:textId="77777777" w:rsidR="000B0939" w:rsidRDefault="000B0939" w:rsidP="006D2A61">
      <w:r>
        <w:separator/>
      </w:r>
    </w:p>
  </w:footnote>
  <w:footnote w:type="continuationSeparator" w:id="0">
    <w:p w14:paraId="554F5C39" w14:textId="77777777" w:rsidR="000B0939" w:rsidRDefault="000B0939" w:rsidP="006D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CCB"/>
    <w:multiLevelType w:val="multilevel"/>
    <w:tmpl w:val="9B3021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91267B"/>
    <w:multiLevelType w:val="multilevel"/>
    <w:tmpl w:val="F69688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173150"/>
    <w:multiLevelType w:val="multilevel"/>
    <w:tmpl w:val="0E1C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40097"/>
    <w:multiLevelType w:val="hybridMultilevel"/>
    <w:tmpl w:val="F76A68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67DC6"/>
    <w:multiLevelType w:val="multilevel"/>
    <w:tmpl w:val="BF36F3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F671527"/>
    <w:multiLevelType w:val="multilevel"/>
    <w:tmpl w:val="597EBD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17567A8"/>
    <w:multiLevelType w:val="multilevel"/>
    <w:tmpl w:val="B2EA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517DD"/>
    <w:multiLevelType w:val="multilevel"/>
    <w:tmpl w:val="4B58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F0CDF"/>
    <w:multiLevelType w:val="multilevel"/>
    <w:tmpl w:val="114002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D394814"/>
    <w:multiLevelType w:val="multilevel"/>
    <w:tmpl w:val="BEFEB7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F2B793C"/>
    <w:multiLevelType w:val="multilevel"/>
    <w:tmpl w:val="76EE09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F385407"/>
    <w:multiLevelType w:val="multilevel"/>
    <w:tmpl w:val="A17C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D1EC8"/>
    <w:multiLevelType w:val="multilevel"/>
    <w:tmpl w:val="128013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7547285"/>
    <w:multiLevelType w:val="multilevel"/>
    <w:tmpl w:val="54E075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BBC753F"/>
    <w:multiLevelType w:val="multilevel"/>
    <w:tmpl w:val="9D14AE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EB5EC6"/>
    <w:multiLevelType w:val="multilevel"/>
    <w:tmpl w:val="57E2F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353A2"/>
    <w:multiLevelType w:val="multilevel"/>
    <w:tmpl w:val="82080B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CBF21F4"/>
    <w:multiLevelType w:val="multilevel"/>
    <w:tmpl w:val="826000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0EB3B1A"/>
    <w:multiLevelType w:val="multilevel"/>
    <w:tmpl w:val="15A490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3408C"/>
    <w:multiLevelType w:val="multilevel"/>
    <w:tmpl w:val="1D3A86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1B04636"/>
    <w:multiLevelType w:val="multilevel"/>
    <w:tmpl w:val="A4C82F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537065E"/>
    <w:multiLevelType w:val="multilevel"/>
    <w:tmpl w:val="E5DCDA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9D65C01"/>
    <w:multiLevelType w:val="multilevel"/>
    <w:tmpl w:val="9890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535CB"/>
    <w:multiLevelType w:val="multilevel"/>
    <w:tmpl w:val="EE9431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1476174"/>
    <w:multiLevelType w:val="multilevel"/>
    <w:tmpl w:val="D7C89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651EBC"/>
    <w:multiLevelType w:val="multilevel"/>
    <w:tmpl w:val="86BAF3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42715A4"/>
    <w:multiLevelType w:val="multilevel"/>
    <w:tmpl w:val="B23AFB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067177A"/>
    <w:multiLevelType w:val="multilevel"/>
    <w:tmpl w:val="9E466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0E08F1"/>
    <w:multiLevelType w:val="multilevel"/>
    <w:tmpl w:val="7A42A4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84453DA"/>
    <w:multiLevelType w:val="multilevel"/>
    <w:tmpl w:val="50B0FA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8B079A5"/>
    <w:multiLevelType w:val="multilevel"/>
    <w:tmpl w:val="0584E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581E48"/>
    <w:multiLevelType w:val="multilevel"/>
    <w:tmpl w:val="DBB8E5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9913835"/>
    <w:multiLevelType w:val="multilevel"/>
    <w:tmpl w:val="080027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BCB2093"/>
    <w:multiLevelType w:val="multilevel"/>
    <w:tmpl w:val="D54687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E2124A2"/>
    <w:multiLevelType w:val="multilevel"/>
    <w:tmpl w:val="4CE089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0FB2004"/>
    <w:multiLevelType w:val="multilevel"/>
    <w:tmpl w:val="CD9E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63CCF"/>
    <w:multiLevelType w:val="multilevel"/>
    <w:tmpl w:val="28546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E6A5A"/>
    <w:multiLevelType w:val="multilevel"/>
    <w:tmpl w:val="91ACF6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D847715"/>
    <w:multiLevelType w:val="multilevel"/>
    <w:tmpl w:val="687840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677119291">
    <w:abstractNumId w:val="36"/>
  </w:num>
  <w:num w:numId="2" w16cid:durableId="1622419169">
    <w:abstractNumId w:val="18"/>
  </w:num>
  <w:num w:numId="3" w16cid:durableId="806629533">
    <w:abstractNumId w:val="35"/>
  </w:num>
  <w:num w:numId="4" w16cid:durableId="685790024">
    <w:abstractNumId w:val="22"/>
  </w:num>
  <w:num w:numId="5" w16cid:durableId="698942561">
    <w:abstractNumId w:val="24"/>
  </w:num>
  <w:num w:numId="6" w16cid:durableId="1083603006">
    <w:abstractNumId w:val="2"/>
  </w:num>
  <w:num w:numId="7" w16cid:durableId="1188567394">
    <w:abstractNumId w:val="6"/>
  </w:num>
  <w:num w:numId="8" w16cid:durableId="1927104143">
    <w:abstractNumId w:val="11"/>
  </w:num>
  <w:num w:numId="9" w16cid:durableId="304774501">
    <w:abstractNumId w:val="7"/>
  </w:num>
  <w:num w:numId="10" w16cid:durableId="751972313">
    <w:abstractNumId w:val="9"/>
  </w:num>
  <w:num w:numId="11" w16cid:durableId="1354263163">
    <w:abstractNumId w:val="10"/>
  </w:num>
  <w:num w:numId="12" w16cid:durableId="972061921">
    <w:abstractNumId w:val="0"/>
  </w:num>
  <w:num w:numId="13" w16cid:durableId="489754990">
    <w:abstractNumId w:val="4"/>
  </w:num>
  <w:num w:numId="14" w16cid:durableId="1859924159">
    <w:abstractNumId w:val="12"/>
  </w:num>
  <w:num w:numId="15" w16cid:durableId="1198348145">
    <w:abstractNumId w:val="32"/>
  </w:num>
  <w:num w:numId="16" w16cid:durableId="1105812391">
    <w:abstractNumId w:val="5"/>
  </w:num>
  <w:num w:numId="17" w16cid:durableId="1837187849">
    <w:abstractNumId w:val="21"/>
  </w:num>
  <w:num w:numId="18" w16cid:durableId="2090421185">
    <w:abstractNumId w:val="16"/>
  </w:num>
  <w:num w:numId="19" w16cid:durableId="1628855771">
    <w:abstractNumId w:val="37"/>
  </w:num>
  <w:num w:numId="20" w16cid:durableId="1512066305">
    <w:abstractNumId w:val="28"/>
  </w:num>
  <w:num w:numId="21" w16cid:durableId="1561943153">
    <w:abstractNumId w:val="20"/>
  </w:num>
  <w:num w:numId="22" w16cid:durableId="427311483">
    <w:abstractNumId w:val="33"/>
  </w:num>
  <w:num w:numId="23" w16cid:durableId="1434134269">
    <w:abstractNumId w:val="25"/>
  </w:num>
  <w:num w:numId="24" w16cid:durableId="1659502904">
    <w:abstractNumId w:val="23"/>
  </w:num>
  <w:num w:numId="25" w16cid:durableId="1702196824">
    <w:abstractNumId w:val="19"/>
  </w:num>
  <w:num w:numId="26" w16cid:durableId="1835875649">
    <w:abstractNumId w:val="1"/>
  </w:num>
  <w:num w:numId="27" w16cid:durableId="1438327295">
    <w:abstractNumId w:val="38"/>
  </w:num>
  <w:num w:numId="28" w16cid:durableId="1645357350">
    <w:abstractNumId w:val="14"/>
  </w:num>
  <w:num w:numId="29" w16cid:durableId="1093548855">
    <w:abstractNumId w:val="31"/>
  </w:num>
  <w:num w:numId="30" w16cid:durableId="1876498376">
    <w:abstractNumId w:val="29"/>
  </w:num>
  <w:num w:numId="31" w16cid:durableId="36440384">
    <w:abstractNumId w:val="17"/>
  </w:num>
  <w:num w:numId="32" w16cid:durableId="471024928">
    <w:abstractNumId w:val="34"/>
  </w:num>
  <w:num w:numId="33" w16cid:durableId="832263477">
    <w:abstractNumId w:val="8"/>
  </w:num>
  <w:num w:numId="34" w16cid:durableId="733509876">
    <w:abstractNumId w:val="13"/>
  </w:num>
  <w:num w:numId="35" w16cid:durableId="2054226779">
    <w:abstractNumId w:val="26"/>
  </w:num>
  <w:num w:numId="36" w16cid:durableId="1650131970">
    <w:abstractNumId w:val="30"/>
  </w:num>
  <w:num w:numId="37" w16cid:durableId="1999917465">
    <w:abstractNumId w:val="27"/>
  </w:num>
  <w:num w:numId="38" w16cid:durableId="444270716">
    <w:abstractNumId w:val="15"/>
  </w:num>
  <w:num w:numId="39" w16cid:durableId="110756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D0"/>
    <w:rsid w:val="00000229"/>
    <w:rsid w:val="00003024"/>
    <w:rsid w:val="00003B6A"/>
    <w:rsid w:val="00004675"/>
    <w:rsid w:val="00004D72"/>
    <w:rsid w:val="00005C24"/>
    <w:rsid w:val="00005FD4"/>
    <w:rsid w:val="00006807"/>
    <w:rsid w:val="00016975"/>
    <w:rsid w:val="0001723D"/>
    <w:rsid w:val="00020028"/>
    <w:rsid w:val="00021717"/>
    <w:rsid w:val="00021AA6"/>
    <w:rsid w:val="000221FC"/>
    <w:rsid w:val="00023EA2"/>
    <w:rsid w:val="00026109"/>
    <w:rsid w:val="00026D50"/>
    <w:rsid w:val="00030C07"/>
    <w:rsid w:val="00031580"/>
    <w:rsid w:val="0003202C"/>
    <w:rsid w:val="00032589"/>
    <w:rsid w:val="0003345F"/>
    <w:rsid w:val="000341BD"/>
    <w:rsid w:val="000377E8"/>
    <w:rsid w:val="00041052"/>
    <w:rsid w:val="000436D2"/>
    <w:rsid w:val="00045293"/>
    <w:rsid w:val="0004691D"/>
    <w:rsid w:val="000579AE"/>
    <w:rsid w:val="000579C2"/>
    <w:rsid w:val="00057C54"/>
    <w:rsid w:val="00057F39"/>
    <w:rsid w:val="000604F2"/>
    <w:rsid w:val="00061370"/>
    <w:rsid w:val="00061933"/>
    <w:rsid w:val="00062203"/>
    <w:rsid w:val="000641A0"/>
    <w:rsid w:val="0007036E"/>
    <w:rsid w:val="000707C7"/>
    <w:rsid w:val="00070CA8"/>
    <w:rsid w:val="00072F03"/>
    <w:rsid w:val="00075DB8"/>
    <w:rsid w:val="00077EF0"/>
    <w:rsid w:val="000808B7"/>
    <w:rsid w:val="0008148A"/>
    <w:rsid w:val="0008265E"/>
    <w:rsid w:val="0008320F"/>
    <w:rsid w:val="00083EAA"/>
    <w:rsid w:val="00086B29"/>
    <w:rsid w:val="00091B7C"/>
    <w:rsid w:val="00097D55"/>
    <w:rsid w:val="000A28B8"/>
    <w:rsid w:val="000A3818"/>
    <w:rsid w:val="000A3D80"/>
    <w:rsid w:val="000A55C0"/>
    <w:rsid w:val="000B0939"/>
    <w:rsid w:val="000B47D0"/>
    <w:rsid w:val="000B62E3"/>
    <w:rsid w:val="000B658D"/>
    <w:rsid w:val="000B7235"/>
    <w:rsid w:val="000C1294"/>
    <w:rsid w:val="000C1E8E"/>
    <w:rsid w:val="000C24FD"/>
    <w:rsid w:val="000C3BA8"/>
    <w:rsid w:val="000C5ADB"/>
    <w:rsid w:val="000D0B9A"/>
    <w:rsid w:val="000D710F"/>
    <w:rsid w:val="000E14FA"/>
    <w:rsid w:val="000E2D07"/>
    <w:rsid w:val="000E6920"/>
    <w:rsid w:val="000E70A3"/>
    <w:rsid w:val="000E7121"/>
    <w:rsid w:val="000F109F"/>
    <w:rsid w:val="000F115A"/>
    <w:rsid w:val="000F2CE9"/>
    <w:rsid w:val="000F30B5"/>
    <w:rsid w:val="000F514E"/>
    <w:rsid w:val="000F699C"/>
    <w:rsid w:val="000F6EC4"/>
    <w:rsid w:val="00100C1A"/>
    <w:rsid w:val="001056A8"/>
    <w:rsid w:val="0010590A"/>
    <w:rsid w:val="00106967"/>
    <w:rsid w:val="0011003C"/>
    <w:rsid w:val="0011155C"/>
    <w:rsid w:val="0011213B"/>
    <w:rsid w:val="00113474"/>
    <w:rsid w:val="00114366"/>
    <w:rsid w:val="00120418"/>
    <w:rsid w:val="00120543"/>
    <w:rsid w:val="0012096A"/>
    <w:rsid w:val="0012125D"/>
    <w:rsid w:val="00121DB3"/>
    <w:rsid w:val="001228FB"/>
    <w:rsid w:val="00122B5C"/>
    <w:rsid w:val="00124113"/>
    <w:rsid w:val="0012547C"/>
    <w:rsid w:val="00125483"/>
    <w:rsid w:val="0013596B"/>
    <w:rsid w:val="00135C6D"/>
    <w:rsid w:val="001440B3"/>
    <w:rsid w:val="00155748"/>
    <w:rsid w:val="00160C4C"/>
    <w:rsid w:val="001613DB"/>
    <w:rsid w:val="00165F58"/>
    <w:rsid w:val="001705A6"/>
    <w:rsid w:val="00170618"/>
    <w:rsid w:val="00170A50"/>
    <w:rsid w:val="00174956"/>
    <w:rsid w:val="00174BF6"/>
    <w:rsid w:val="00175DC6"/>
    <w:rsid w:val="00176181"/>
    <w:rsid w:val="00180BCF"/>
    <w:rsid w:val="001816FD"/>
    <w:rsid w:val="00181E66"/>
    <w:rsid w:val="00183206"/>
    <w:rsid w:val="00183B4A"/>
    <w:rsid w:val="00193450"/>
    <w:rsid w:val="0019350D"/>
    <w:rsid w:val="001947C8"/>
    <w:rsid w:val="001955E3"/>
    <w:rsid w:val="00196252"/>
    <w:rsid w:val="001967B9"/>
    <w:rsid w:val="00197295"/>
    <w:rsid w:val="001972F4"/>
    <w:rsid w:val="001A0628"/>
    <w:rsid w:val="001A1224"/>
    <w:rsid w:val="001A1E74"/>
    <w:rsid w:val="001A283B"/>
    <w:rsid w:val="001A2FB9"/>
    <w:rsid w:val="001A3208"/>
    <w:rsid w:val="001A6638"/>
    <w:rsid w:val="001B01CE"/>
    <w:rsid w:val="001B2D96"/>
    <w:rsid w:val="001B40AA"/>
    <w:rsid w:val="001B4E07"/>
    <w:rsid w:val="001B6C96"/>
    <w:rsid w:val="001B7DC0"/>
    <w:rsid w:val="001C03C7"/>
    <w:rsid w:val="001C0ED0"/>
    <w:rsid w:val="001C585D"/>
    <w:rsid w:val="001C6073"/>
    <w:rsid w:val="001C78A3"/>
    <w:rsid w:val="001C7CA5"/>
    <w:rsid w:val="001D0FFD"/>
    <w:rsid w:val="001D1AB6"/>
    <w:rsid w:val="001D30C4"/>
    <w:rsid w:val="001E0458"/>
    <w:rsid w:val="001E56CD"/>
    <w:rsid w:val="001E65A5"/>
    <w:rsid w:val="001E6BB0"/>
    <w:rsid w:val="001F00FB"/>
    <w:rsid w:val="001F0A31"/>
    <w:rsid w:val="001F4FD9"/>
    <w:rsid w:val="001F6E20"/>
    <w:rsid w:val="002013EA"/>
    <w:rsid w:val="00201C48"/>
    <w:rsid w:val="00205B39"/>
    <w:rsid w:val="00205B4D"/>
    <w:rsid w:val="00212231"/>
    <w:rsid w:val="002123F6"/>
    <w:rsid w:val="002124C4"/>
    <w:rsid w:val="002146D1"/>
    <w:rsid w:val="002148F1"/>
    <w:rsid w:val="00222BCD"/>
    <w:rsid w:val="00224F06"/>
    <w:rsid w:val="002277F6"/>
    <w:rsid w:val="002300F1"/>
    <w:rsid w:val="00232F3D"/>
    <w:rsid w:val="00233E39"/>
    <w:rsid w:val="0023581A"/>
    <w:rsid w:val="00235AFC"/>
    <w:rsid w:val="002373A3"/>
    <w:rsid w:val="002432EC"/>
    <w:rsid w:val="002441D1"/>
    <w:rsid w:val="00244DAD"/>
    <w:rsid w:val="0024661D"/>
    <w:rsid w:val="00253DED"/>
    <w:rsid w:val="00254216"/>
    <w:rsid w:val="002563F7"/>
    <w:rsid w:val="00256B63"/>
    <w:rsid w:val="00257D81"/>
    <w:rsid w:val="00261085"/>
    <w:rsid w:val="0026108B"/>
    <w:rsid w:val="0026109D"/>
    <w:rsid w:val="00263FFB"/>
    <w:rsid w:val="00264371"/>
    <w:rsid w:val="0026579F"/>
    <w:rsid w:val="0026656D"/>
    <w:rsid w:val="002666B0"/>
    <w:rsid w:val="00270016"/>
    <w:rsid w:val="0027049D"/>
    <w:rsid w:val="0027055F"/>
    <w:rsid w:val="00270F41"/>
    <w:rsid w:val="002710FA"/>
    <w:rsid w:val="002712B3"/>
    <w:rsid w:val="002725AE"/>
    <w:rsid w:val="00272E99"/>
    <w:rsid w:val="00275A91"/>
    <w:rsid w:val="002776EF"/>
    <w:rsid w:val="002803AC"/>
    <w:rsid w:val="002803CC"/>
    <w:rsid w:val="0028248C"/>
    <w:rsid w:val="00282702"/>
    <w:rsid w:val="00282704"/>
    <w:rsid w:val="002827C2"/>
    <w:rsid w:val="00285BC6"/>
    <w:rsid w:val="002921A0"/>
    <w:rsid w:val="00292FEB"/>
    <w:rsid w:val="002945DF"/>
    <w:rsid w:val="002A1DD6"/>
    <w:rsid w:val="002A2327"/>
    <w:rsid w:val="002A2A34"/>
    <w:rsid w:val="002A5F6C"/>
    <w:rsid w:val="002A630B"/>
    <w:rsid w:val="002A7DC4"/>
    <w:rsid w:val="002B04BE"/>
    <w:rsid w:val="002B187C"/>
    <w:rsid w:val="002B2A88"/>
    <w:rsid w:val="002B5899"/>
    <w:rsid w:val="002B7042"/>
    <w:rsid w:val="002B74B6"/>
    <w:rsid w:val="002B7850"/>
    <w:rsid w:val="002B7EA2"/>
    <w:rsid w:val="002C0671"/>
    <w:rsid w:val="002C2041"/>
    <w:rsid w:val="002C284B"/>
    <w:rsid w:val="002C2E7D"/>
    <w:rsid w:val="002C5C98"/>
    <w:rsid w:val="002C5E4A"/>
    <w:rsid w:val="002C632B"/>
    <w:rsid w:val="002D0C39"/>
    <w:rsid w:val="002D0F57"/>
    <w:rsid w:val="002D33BC"/>
    <w:rsid w:val="002D450F"/>
    <w:rsid w:val="002D455B"/>
    <w:rsid w:val="002D4748"/>
    <w:rsid w:val="002D4CA5"/>
    <w:rsid w:val="002D5EF6"/>
    <w:rsid w:val="002D6A96"/>
    <w:rsid w:val="002E3111"/>
    <w:rsid w:val="002E3392"/>
    <w:rsid w:val="002E33CE"/>
    <w:rsid w:val="002E3BD8"/>
    <w:rsid w:val="002E41F1"/>
    <w:rsid w:val="002E7DA0"/>
    <w:rsid w:val="002F160E"/>
    <w:rsid w:val="002F3F38"/>
    <w:rsid w:val="002F4F1E"/>
    <w:rsid w:val="002F725A"/>
    <w:rsid w:val="002F7648"/>
    <w:rsid w:val="00311DD0"/>
    <w:rsid w:val="003150C3"/>
    <w:rsid w:val="00320133"/>
    <w:rsid w:val="0032380C"/>
    <w:rsid w:val="00324C49"/>
    <w:rsid w:val="00326F25"/>
    <w:rsid w:val="003275F1"/>
    <w:rsid w:val="00330417"/>
    <w:rsid w:val="00331C4D"/>
    <w:rsid w:val="00331CD0"/>
    <w:rsid w:val="00331D93"/>
    <w:rsid w:val="00333002"/>
    <w:rsid w:val="0033481D"/>
    <w:rsid w:val="0033549C"/>
    <w:rsid w:val="0033590A"/>
    <w:rsid w:val="00341CE1"/>
    <w:rsid w:val="00341DF9"/>
    <w:rsid w:val="00342085"/>
    <w:rsid w:val="0034269D"/>
    <w:rsid w:val="0034519E"/>
    <w:rsid w:val="00345E2B"/>
    <w:rsid w:val="00346AD4"/>
    <w:rsid w:val="003520A6"/>
    <w:rsid w:val="00354022"/>
    <w:rsid w:val="00354285"/>
    <w:rsid w:val="00355EA3"/>
    <w:rsid w:val="00356382"/>
    <w:rsid w:val="00357175"/>
    <w:rsid w:val="00357B07"/>
    <w:rsid w:val="00364C01"/>
    <w:rsid w:val="0036554C"/>
    <w:rsid w:val="0036729E"/>
    <w:rsid w:val="003712A8"/>
    <w:rsid w:val="00372A2C"/>
    <w:rsid w:val="0038036C"/>
    <w:rsid w:val="003819EF"/>
    <w:rsid w:val="00381B6C"/>
    <w:rsid w:val="0038300F"/>
    <w:rsid w:val="00384DA2"/>
    <w:rsid w:val="00384F47"/>
    <w:rsid w:val="0038704D"/>
    <w:rsid w:val="00392A7C"/>
    <w:rsid w:val="00392BF3"/>
    <w:rsid w:val="00393FD3"/>
    <w:rsid w:val="003946F7"/>
    <w:rsid w:val="0039542A"/>
    <w:rsid w:val="00396C52"/>
    <w:rsid w:val="0039712E"/>
    <w:rsid w:val="003A07F8"/>
    <w:rsid w:val="003A08BF"/>
    <w:rsid w:val="003A1CC0"/>
    <w:rsid w:val="003A48D9"/>
    <w:rsid w:val="003A5652"/>
    <w:rsid w:val="003A781B"/>
    <w:rsid w:val="003B66BB"/>
    <w:rsid w:val="003B6811"/>
    <w:rsid w:val="003C0289"/>
    <w:rsid w:val="003C28E1"/>
    <w:rsid w:val="003C3234"/>
    <w:rsid w:val="003C3F9F"/>
    <w:rsid w:val="003C55BC"/>
    <w:rsid w:val="003C607E"/>
    <w:rsid w:val="003C6C1E"/>
    <w:rsid w:val="003C6E7B"/>
    <w:rsid w:val="003D45FD"/>
    <w:rsid w:val="003D6005"/>
    <w:rsid w:val="003D65C7"/>
    <w:rsid w:val="003D6A40"/>
    <w:rsid w:val="003E0546"/>
    <w:rsid w:val="003E402A"/>
    <w:rsid w:val="003E5FC6"/>
    <w:rsid w:val="003F04EF"/>
    <w:rsid w:val="003F7934"/>
    <w:rsid w:val="00400AAC"/>
    <w:rsid w:val="00400DE5"/>
    <w:rsid w:val="004039E5"/>
    <w:rsid w:val="00403EC9"/>
    <w:rsid w:val="00405421"/>
    <w:rsid w:val="00407678"/>
    <w:rsid w:val="0041017F"/>
    <w:rsid w:val="004105D5"/>
    <w:rsid w:val="004114F2"/>
    <w:rsid w:val="00416191"/>
    <w:rsid w:val="00416BCB"/>
    <w:rsid w:val="00416FD5"/>
    <w:rsid w:val="00420CD4"/>
    <w:rsid w:val="00421103"/>
    <w:rsid w:val="004215D8"/>
    <w:rsid w:val="00421D3E"/>
    <w:rsid w:val="00422591"/>
    <w:rsid w:val="00425781"/>
    <w:rsid w:val="0043001D"/>
    <w:rsid w:val="00430BEA"/>
    <w:rsid w:val="004358C0"/>
    <w:rsid w:val="00435C52"/>
    <w:rsid w:val="00440C82"/>
    <w:rsid w:val="00441283"/>
    <w:rsid w:val="00442482"/>
    <w:rsid w:val="004428F7"/>
    <w:rsid w:val="0044617F"/>
    <w:rsid w:val="00451D5B"/>
    <w:rsid w:val="004525CB"/>
    <w:rsid w:val="00454EF6"/>
    <w:rsid w:val="00457F5C"/>
    <w:rsid w:val="00460673"/>
    <w:rsid w:val="004628E5"/>
    <w:rsid w:val="00466A9D"/>
    <w:rsid w:val="0046756A"/>
    <w:rsid w:val="0047385E"/>
    <w:rsid w:val="00474CE5"/>
    <w:rsid w:val="00476884"/>
    <w:rsid w:val="00484884"/>
    <w:rsid w:val="00490909"/>
    <w:rsid w:val="0049149C"/>
    <w:rsid w:val="004914F9"/>
    <w:rsid w:val="00491923"/>
    <w:rsid w:val="0049627F"/>
    <w:rsid w:val="00497C12"/>
    <w:rsid w:val="004A48FF"/>
    <w:rsid w:val="004A4B58"/>
    <w:rsid w:val="004A738C"/>
    <w:rsid w:val="004A7EB9"/>
    <w:rsid w:val="004B0453"/>
    <w:rsid w:val="004B0977"/>
    <w:rsid w:val="004B6F9F"/>
    <w:rsid w:val="004B71F6"/>
    <w:rsid w:val="004C6A92"/>
    <w:rsid w:val="004D1D76"/>
    <w:rsid w:val="004D4D2D"/>
    <w:rsid w:val="004D56AC"/>
    <w:rsid w:val="004E52D5"/>
    <w:rsid w:val="004E6569"/>
    <w:rsid w:val="004E67C2"/>
    <w:rsid w:val="004F1C00"/>
    <w:rsid w:val="004F1D14"/>
    <w:rsid w:val="004F21D7"/>
    <w:rsid w:val="004F3E2A"/>
    <w:rsid w:val="00504090"/>
    <w:rsid w:val="005065C3"/>
    <w:rsid w:val="00507E6F"/>
    <w:rsid w:val="00511014"/>
    <w:rsid w:val="00512313"/>
    <w:rsid w:val="0051247B"/>
    <w:rsid w:val="00520255"/>
    <w:rsid w:val="00520FCF"/>
    <w:rsid w:val="00521E32"/>
    <w:rsid w:val="00521E46"/>
    <w:rsid w:val="00524004"/>
    <w:rsid w:val="005242A7"/>
    <w:rsid w:val="00526F35"/>
    <w:rsid w:val="00531A81"/>
    <w:rsid w:val="00534EA1"/>
    <w:rsid w:val="00535EF5"/>
    <w:rsid w:val="00536321"/>
    <w:rsid w:val="0053724C"/>
    <w:rsid w:val="0053761C"/>
    <w:rsid w:val="0054181B"/>
    <w:rsid w:val="00542D14"/>
    <w:rsid w:val="00544DD6"/>
    <w:rsid w:val="00547A76"/>
    <w:rsid w:val="005517C3"/>
    <w:rsid w:val="005540B4"/>
    <w:rsid w:val="0055590E"/>
    <w:rsid w:val="0055755B"/>
    <w:rsid w:val="00561726"/>
    <w:rsid w:val="005655CE"/>
    <w:rsid w:val="00567B1D"/>
    <w:rsid w:val="0057022E"/>
    <w:rsid w:val="00571183"/>
    <w:rsid w:val="00571375"/>
    <w:rsid w:val="00573161"/>
    <w:rsid w:val="005736DA"/>
    <w:rsid w:val="00575D58"/>
    <w:rsid w:val="00576385"/>
    <w:rsid w:val="00580A95"/>
    <w:rsid w:val="00580D0E"/>
    <w:rsid w:val="005833F4"/>
    <w:rsid w:val="00584EBD"/>
    <w:rsid w:val="005906D5"/>
    <w:rsid w:val="005947B7"/>
    <w:rsid w:val="00594E39"/>
    <w:rsid w:val="005964C4"/>
    <w:rsid w:val="005A07A8"/>
    <w:rsid w:val="005A2978"/>
    <w:rsid w:val="005A5CCC"/>
    <w:rsid w:val="005A67C8"/>
    <w:rsid w:val="005B38E0"/>
    <w:rsid w:val="005B66F1"/>
    <w:rsid w:val="005B7982"/>
    <w:rsid w:val="005C15AF"/>
    <w:rsid w:val="005C339A"/>
    <w:rsid w:val="005C3856"/>
    <w:rsid w:val="005C593B"/>
    <w:rsid w:val="005D0A20"/>
    <w:rsid w:val="005D4D75"/>
    <w:rsid w:val="005D68EE"/>
    <w:rsid w:val="005D75D3"/>
    <w:rsid w:val="005E3BDE"/>
    <w:rsid w:val="005E65C3"/>
    <w:rsid w:val="005E7498"/>
    <w:rsid w:val="005F4049"/>
    <w:rsid w:val="005F58BA"/>
    <w:rsid w:val="00601C82"/>
    <w:rsid w:val="0060347F"/>
    <w:rsid w:val="006040B9"/>
    <w:rsid w:val="0061079A"/>
    <w:rsid w:val="0061190A"/>
    <w:rsid w:val="00613C17"/>
    <w:rsid w:val="006148FC"/>
    <w:rsid w:val="0061520A"/>
    <w:rsid w:val="006219E1"/>
    <w:rsid w:val="00621A19"/>
    <w:rsid w:val="00622103"/>
    <w:rsid w:val="0062331C"/>
    <w:rsid w:val="0062425D"/>
    <w:rsid w:val="0062436F"/>
    <w:rsid w:val="00624B53"/>
    <w:rsid w:val="0062633C"/>
    <w:rsid w:val="00633D0F"/>
    <w:rsid w:val="00634FB5"/>
    <w:rsid w:val="0064352D"/>
    <w:rsid w:val="00644635"/>
    <w:rsid w:val="00645334"/>
    <w:rsid w:val="00645695"/>
    <w:rsid w:val="00645D0E"/>
    <w:rsid w:val="00655821"/>
    <w:rsid w:val="0065699C"/>
    <w:rsid w:val="0066014B"/>
    <w:rsid w:val="006607A3"/>
    <w:rsid w:val="00660F01"/>
    <w:rsid w:val="0066286C"/>
    <w:rsid w:val="0066755D"/>
    <w:rsid w:val="00670238"/>
    <w:rsid w:val="006718F5"/>
    <w:rsid w:val="00672B56"/>
    <w:rsid w:val="00676323"/>
    <w:rsid w:val="00684BCE"/>
    <w:rsid w:val="00684BFC"/>
    <w:rsid w:val="00686458"/>
    <w:rsid w:val="006874FB"/>
    <w:rsid w:val="006900E8"/>
    <w:rsid w:val="006919A4"/>
    <w:rsid w:val="0069409F"/>
    <w:rsid w:val="00694A57"/>
    <w:rsid w:val="0069520E"/>
    <w:rsid w:val="00696BDE"/>
    <w:rsid w:val="00696C23"/>
    <w:rsid w:val="006A1E40"/>
    <w:rsid w:val="006A43FD"/>
    <w:rsid w:val="006A4F47"/>
    <w:rsid w:val="006A691E"/>
    <w:rsid w:val="006A7A12"/>
    <w:rsid w:val="006B0605"/>
    <w:rsid w:val="006B0CEF"/>
    <w:rsid w:val="006B1BE2"/>
    <w:rsid w:val="006B5BA5"/>
    <w:rsid w:val="006C13AD"/>
    <w:rsid w:val="006C1834"/>
    <w:rsid w:val="006C2ED0"/>
    <w:rsid w:val="006C36BA"/>
    <w:rsid w:val="006C41B9"/>
    <w:rsid w:val="006C4ACD"/>
    <w:rsid w:val="006C4FDA"/>
    <w:rsid w:val="006C71EA"/>
    <w:rsid w:val="006C79A3"/>
    <w:rsid w:val="006D07CB"/>
    <w:rsid w:val="006D150D"/>
    <w:rsid w:val="006D2A61"/>
    <w:rsid w:val="006D2C31"/>
    <w:rsid w:val="006D332E"/>
    <w:rsid w:val="006D5252"/>
    <w:rsid w:val="006D67FC"/>
    <w:rsid w:val="006E1184"/>
    <w:rsid w:val="006E1704"/>
    <w:rsid w:val="006E1C25"/>
    <w:rsid w:val="006E2D5D"/>
    <w:rsid w:val="006E524A"/>
    <w:rsid w:val="006E5B09"/>
    <w:rsid w:val="006F1D3B"/>
    <w:rsid w:val="006F3AE7"/>
    <w:rsid w:val="006F425D"/>
    <w:rsid w:val="006F6D8D"/>
    <w:rsid w:val="006F7091"/>
    <w:rsid w:val="007017D9"/>
    <w:rsid w:val="00703C58"/>
    <w:rsid w:val="00706189"/>
    <w:rsid w:val="007074E9"/>
    <w:rsid w:val="007079D1"/>
    <w:rsid w:val="0071004E"/>
    <w:rsid w:val="00714613"/>
    <w:rsid w:val="00716B31"/>
    <w:rsid w:val="00716CBC"/>
    <w:rsid w:val="00717B52"/>
    <w:rsid w:val="0072191B"/>
    <w:rsid w:val="00721DDC"/>
    <w:rsid w:val="00724A35"/>
    <w:rsid w:val="00725023"/>
    <w:rsid w:val="00725AD1"/>
    <w:rsid w:val="00725B13"/>
    <w:rsid w:val="00725BCD"/>
    <w:rsid w:val="007323AA"/>
    <w:rsid w:val="00736225"/>
    <w:rsid w:val="00736D9E"/>
    <w:rsid w:val="00737303"/>
    <w:rsid w:val="00742C5A"/>
    <w:rsid w:val="00743803"/>
    <w:rsid w:val="0074436A"/>
    <w:rsid w:val="007443F0"/>
    <w:rsid w:val="00744ACD"/>
    <w:rsid w:val="00747BE0"/>
    <w:rsid w:val="007502D9"/>
    <w:rsid w:val="00750BE2"/>
    <w:rsid w:val="0075365A"/>
    <w:rsid w:val="00755075"/>
    <w:rsid w:val="00755B8A"/>
    <w:rsid w:val="007560EC"/>
    <w:rsid w:val="00757AC9"/>
    <w:rsid w:val="007617D0"/>
    <w:rsid w:val="00761D5E"/>
    <w:rsid w:val="00762001"/>
    <w:rsid w:val="007627FD"/>
    <w:rsid w:val="00771D6D"/>
    <w:rsid w:val="00772913"/>
    <w:rsid w:val="007729DE"/>
    <w:rsid w:val="00776491"/>
    <w:rsid w:val="0078068B"/>
    <w:rsid w:val="00783658"/>
    <w:rsid w:val="007841E2"/>
    <w:rsid w:val="007876AD"/>
    <w:rsid w:val="0078793A"/>
    <w:rsid w:val="00790C11"/>
    <w:rsid w:val="00793E89"/>
    <w:rsid w:val="00794CA5"/>
    <w:rsid w:val="00795952"/>
    <w:rsid w:val="00797EA3"/>
    <w:rsid w:val="007A5B35"/>
    <w:rsid w:val="007A676F"/>
    <w:rsid w:val="007A7E4A"/>
    <w:rsid w:val="007B0A8D"/>
    <w:rsid w:val="007B176B"/>
    <w:rsid w:val="007B214F"/>
    <w:rsid w:val="007B2295"/>
    <w:rsid w:val="007B2F39"/>
    <w:rsid w:val="007B644D"/>
    <w:rsid w:val="007B7F8B"/>
    <w:rsid w:val="007C395B"/>
    <w:rsid w:val="007C5B9A"/>
    <w:rsid w:val="007C60A6"/>
    <w:rsid w:val="007D0A71"/>
    <w:rsid w:val="007D0AE3"/>
    <w:rsid w:val="007D0D62"/>
    <w:rsid w:val="007D190A"/>
    <w:rsid w:val="007D49E3"/>
    <w:rsid w:val="007D5FBD"/>
    <w:rsid w:val="007D6C50"/>
    <w:rsid w:val="007E0797"/>
    <w:rsid w:val="007E363A"/>
    <w:rsid w:val="007E6480"/>
    <w:rsid w:val="007E7929"/>
    <w:rsid w:val="007F0F29"/>
    <w:rsid w:val="007F1299"/>
    <w:rsid w:val="007F1542"/>
    <w:rsid w:val="007F5D9A"/>
    <w:rsid w:val="00800016"/>
    <w:rsid w:val="008027E2"/>
    <w:rsid w:val="00803EDD"/>
    <w:rsid w:val="00804343"/>
    <w:rsid w:val="00807711"/>
    <w:rsid w:val="008135E1"/>
    <w:rsid w:val="008146C7"/>
    <w:rsid w:val="00816BD5"/>
    <w:rsid w:val="008230B8"/>
    <w:rsid w:val="0082446D"/>
    <w:rsid w:val="00825C84"/>
    <w:rsid w:val="0083003C"/>
    <w:rsid w:val="008300C1"/>
    <w:rsid w:val="00830ABA"/>
    <w:rsid w:val="00832820"/>
    <w:rsid w:val="008336B1"/>
    <w:rsid w:val="00833824"/>
    <w:rsid w:val="00833B1A"/>
    <w:rsid w:val="00836C05"/>
    <w:rsid w:val="00837DA3"/>
    <w:rsid w:val="00842B3D"/>
    <w:rsid w:val="0084613B"/>
    <w:rsid w:val="0084794F"/>
    <w:rsid w:val="00847971"/>
    <w:rsid w:val="00847DF3"/>
    <w:rsid w:val="008501E9"/>
    <w:rsid w:val="00861499"/>
    <w:rsid w:val="00863E9B"/>
    <w:rsid w:val="00864868"/>
    <w:rsid w:val="00864E1E"/>
    <w:rsid w:val="00866230"/>
    <w:rsid w:val="00867186"/>
    <w:rsid w:val="0087130E"/>
    <w:rsid w:val="0087167F"/>
    <w:rsid w:val="00871DE9"/>
    <w:rsid w:val="008724FC"/>
    <w:rsid w:val="00873D93"/>
    <w:rsid w:val="00875046"/>
    <w:rsid w:val="00882D0B"/>
    <w:rsid w:val="0088464C"/>
    <w:rsid w:val="0088513C"/>
    <w:rsid w:val="00885EC5"/>
    <w:rsid w:val="00890B06"/>
    <w:rsid w:val="00891C84"/>
    <w:rsid w:val="00892385"/>
    <w:rsid w:val="00896295"/>
    <w:rsid w:val="00896793"/>
    <w:rsid w:val="00897D7E"/>
    <w:rsid w:val="008A6DDD"/>
    <w:rsid w:val="008A70BA"/>
    <w:rsid w:val="008B1C4A"/>
    <w:rsid w:val="008B2198"/>
    <w:rsid w:val="008B54CD"/>
    <w:rsid w:val="008C1A82"/>
    <w:rsid w:val="008C2995"/>
    <w:rsid w:val="008C332C"/>
    <w:rsid w:val="008C4B69"/>
    <w:rsid w:val="008C75A1"/>
    <w:rsid w:val="008D13F5"/>
    <w:rsid w:val="008D1A23"/>
    <w:rsid w:val="008D1DEC"/>
    <w:rsid w:val="008D31AD"/>
    <w:rsid w:val="008D7FF4"/>
    <w:rsid w:val="008E043D"/>
    <w:rsid w:val="008E2E0B"/>
    <w:rsid w:val="008E486C"/>
    <w:rsid w:val="008F0F8A"/>
    <w:rsid w:val="008F22A7"/>
    <w:rsid w:val="008F481E"/>
    <w:rsid w:val="008F738F"/>
    <w:rsid w:val="008F7511"/>
    <w:rsid w:val="0090011F"/>
    <w:rsid w:val="00902A29"/>
    <w:rsid w:val="00910B8A"/>
    <w:rsid w:val="00911F1D"/>
    <w:rsid w:val="0091252E"/>
    <w:rsid w:val="00913E15"/>
    <w:rsid w:val="00914786"/>
    <w:rsid w:val="009201F5"/>
    <w:rsid w:val="00920922"/>
    <w:rsid w:val="00921EE3"/>
    <w:rsid w:val="009230BD"/>
    <w:rsid w:val="009231FB"/>
    <w:rsid w:val="00924570"/>
    <w:rsid w:val="009247BD"/>
    <w:rsid w:val="0092535A"/>
    <w:rsid w:val="00925AF1"/>
    <w:rsid w:val="009305D5"/>
    <w:rsid w:val="00930600"/>
    <w:rsid w:val="00933520"/>
    <w:rsid w:val="00935B92"/>
    <w:rsid w:val="009369B0"/>
    <w:rsid w:val="00940086"/>
    <w:rsid w:val="0094216F"/>
    <w:rsid w:val="00944493"/>
    <w:rsid w:val="009448B7"/>
    <w:rsid w:val="0094565D"/>
    <w:rsid w:val="00945E41"/>
    <w:rsid w:val="0094779E"/>
    <w:rsid w:val="00950962"/>
    <w:rsid w:val="00951126"/>
    <w:rsid w:val="00955DC6"/>
    <w:rsid w:val="00955EF1"/>
    <w:rsid w:val="00957EFE"/>
    <w:rsid w:val="0096069C"/>
    <w:rsid w:val="009619C2"/>
    <w:rsid w:val="00961A64"/>
    <w:rsid w:val="00963340"/>
    <w:rsid w:val="00964209"/>
    <w:rsid w:val="00964B5E"/>
    <w:rsid w:val="00971E44"/>
    <w:rsid w:val="009722C6"/>
    <w:rsid w:val="00975A3E"/>
    <w:rsid w:val="00976E19"/>
    <w:rsid w:val="00977767"/>
    <w:rsid w:val="009805CD"/>
    <w:rsid w:val="00980AB9"/>
    <w:rsid w:val="009815F5"/>
    <w:rsid w:val="00984162"/>
    <w:rsid w:val="0098482E"/>
    <w:rsid w:val="00984BA5"/>
    <w:rsid w:val="0098587E"/>
    <w:rsid w:val="00986FDA"/>
    <w:rsid w:val="00990494"/>
    <w:rsid w:val="00993B56"/>
    <w:rsid w:val="0099424D"/>
    <w:rsid w:val="00996D91"/>
    <w:rsid w:val="009A01D4"/>
    <w:rsid w:val="009A04F9"/>
    <w:rsid w:val="009A19AA"/>
    <w:rsid w:val="009A373D"/>
    <w:rsid w:val="009A4F48"/>
    <w:rsid w:val="009A7933"/>
    <w:rsid w:val="009B3B37"/>
    <w:rsid w:val="009B4EA0"/>
    <w:rsid w:val="009C0337"/>
    <w:rsid w:val="009C082F"/>
    <w:rsid w:val="009C27E3"/>
    <w:rsid w:val="009C2957"/>
    <w:rsid w:val="009C4565"/>
    <w:rsid w:val="009C7D7A"/>
    <w:rsid w:val="009D3388"/>
    <w:rsid w:val="009D5805"/>
    <w:rsid w:val="009D58B1"/>
    <w:rsid w:val="009D7132"/>
    <w:rsid w:val="009E741E"/>
    <w:rsid w:val="009F19BD"/>
    <w:rsid w:val="009F2D2A"/>
    <w:rsid w:val="009F411A"/>
    <w:rsid w:val="009F4B4F"/>
    <w:rsid w:val="009F574E"/>
    <w:rsid w:val="009F6102"/>
    <w:rsid w:val="009F7682"/>
    <w:rsid w:val="009F7822"/>
    <w:rsid w:val="009F7B58"/>
    <w:rsid w:val="009F7C44"/>
    <w:rsid w:val="009F7C5A"/>
    <w:rsid w:val="00A00DDD"/>
    <w:rsid w:val="00A02D1F"/>
    <w:rsid w:val="00A053BE"/>
    <w:rsid w:val="00A0732E"/>
    <w:rsid w:val="00A07BD1"/>
    <w:rsid w:val="00A07CF4"/>
    <w:rsid w:val="00A11079"/>
    <w:rsid w:val="00A12838"/>
    <w:rsid w:val="00A1461A"/>
    <w:rsid w:val="00A1676C"/>
    <w:rsid w:val="00A16BF4"/>
    <w:rsid w:val="00A214C4"/>
    <w:rsid w:val="00A232A4"/>
    <w:rsid w:val="00A2413C"/>
    <w:rsid w:val="00A2434C"/>
    <w:rsid w:val="00A26ACC"/>
    <w:rsid w:val="00A307EF"/>
    <w:rsid w:val="00A310BC"/>
    <w:rsid w:val="00A31B95"/>
    <w:rsid w:val="00A354B4"/>
    <w:rsid w:val="00A35613"/>
    <w:rsid w:val="00A3611B"/>
    <w:rsid w:val="00A37527"/>
    <w:rsid w:val="00A37AAB"/>
    <w:rsid w:val="00A41E53"/>
    <w:rsid w:val="00A42971"/>
    <w:rsid w:val="00A43CAC"/>
    <w:rsid w:val="00A44F00"/>
    <w:rsid w:val="00A45D53"/>
    <w:rsid w:val="00A4604B"/>
    <w:rsid w:val="00A506AD"/>
    <w:rsid w:val="00A50910"/>
    <w:rsid w:val="00A5440B"/>
    <w:rsid w:val="00A55E19"/>
    <w:rsid w:val="00A563F1"/>
    <w:rsid w:val="00A572DF"/>
    <w:rsid w:val="00A577FD"/>
    <w:rsid w:val="00A60A21"/>
    <w:rsid w:val="00A630E0"/>
    <w:rsid w:val="00A63D9A"/>
    <w:rsid w:val="00A6544E"/>
    <w:rsid w:val="00A72A7B"/>
    <w:rsid w:val="00A74022"/>
    <w:rsid w:val="00A7427B"/>
    <w:rsid w:val="00A8218A"/>
    <w:rsid w:val="00A833D5"/>
    <w:rsid w:val="00A852F6"/>
    <w:rsid w:val="00A85DA2"/>
    <w:rsid w:val="00A85FDE"/>
    <w:rsid w:val="00A90A4C"/>
    <w:rsid w:val="00A9287F"/>
    <w:rsid w:val="00A95333"/>
    <w:rsid w:val="00A95370"/>
    <w:rsid w:val="00A95491"/>
    <w:rsid w:val="00A95752"/>
    <w:rsid w:val="00A958D6"/>
    <w:rsid w:val="00AA225E"/>
    <w:rsid w:val="00AA2475"/>
    <w:rsid w:val="00AA4BFE"/>
    <w:rsid w:val="00AA62D8"/>
    <w:rsid w:val="00AA6481"/>
    <w:rsid w:val="00AA6F01"/>
    <w:rsid w:val="00AA7324"/>
    <w:rsid w:val="00AA745A"/>
    <w:rsid w:val="00AB0E76"/>
    <w:rsid w:val="00AB4317"/>
    <w:rsid w:val="00AB6C7A"/>
    <w:rsid w:val="00AB6F8E"/>
    <w:rsid w:val="00AB7224"/>
    <w:rsid w:val="00AC13BC"/>
    <w:rsid w:val="00AC3B6A"/>
    <w:rsid w:val="00AC471F"/>
    <w:rsid w:val="00AC685B"/>
    <w:rsid w:val="00AC78E2"/>
    <w:rsid w:val="00AD54DC"/>
    <w:rsid w:val="00AD71AC"/>
    <w:rsid w:val="00AE107E"/>
    <w:rsid w:val="00AE172A"/>
    <w:rsid w:val="00AE3EE3"/>
    <w:rsid w:val="00AE5464"/>
    <w:rsid w:val="00AE5715"/>
    <w:rsid w:val="00AF40C6"/>
    <w:rsid w:val="00AF46FE"/>
    <w:rsid w:val="00B0092F"/>
    <w:rsid w:val="00B012F6"/>
    <w:rsid w:val="00B030B4"/>
    <w:rsid w:val="00B035EA"/>
    <w:rsid w:val="00B047EC"/>
    <w:rsid w:val="00B07C78"/>
    <w:rsid w:val="00B1584E"/>
    <w:rsid w:val="00B165DF"/>
    <w:rsid w:val="00B16B80"/>
    <w:rsid w:val="00B2203B"/>
    <w:rsid w:val="00B22A3E"/>
    <w:rsid w:val="00B24A30"/>
    <w:rsid w:val="00B24C27"/>
    <w:rsid w:val="00B26B08"/>
    <w:rsid w:val="00B31E6A"/>
    <w:rsid w:val="00B32987"/>
    <w:rsid w:val="00B33DC2"/>
    <w:rsid w:val="00B36272"/>
    <w:rsid w:val="00B37E72"/>
    <w:rsid w:val="00B436C3"/>
    <w:rsid w:val="00B45E28"/>
    <w:rsid w:val="00B45EA7"/>
    <w:rsid w:val="00B471C2"/>
    <w:rsid w:val="00B50728"/>
    <w:rsid w:val="00B51B6C"/>
    <w:rsid w:val="00B51B94"/>
    <w:rsid w:val="00B5524F"/>
    <w:rsid w:val="00B572A0"/>
    <w:rsid w:val="00B61FFF"/>
    <w:rsid w:val="00B6309F"/>
    <w:rsid w:val="00B6642B"/>
    <w:rsid w:val="00B66E6C"/>
    <w:rsid w:val="00B66EB8"/>
    <w:rsid w:val="00B712CB"/>
    <w:rsid w:val="00B734E4"/>
    <w:rsid w:val="00B763CF"/>
    <w:rsid w:val="00B809D7"/>
    <w:rsid w:val="00B837C8"/>
    <w:rsid w:val="00B83F12"/>
    <w:rsid w:val="00B87FBE"/>
    <w:rsid w:val="00B90589"/>
    <w:rsid w:val="00B914F3"/>
    <w:rsid w:val="00B91693"/>
    <w:rsid w:val="00B92722"/>
    <w:rsid w:val="00B931CE"/>
    <w:rsid w:val="00BA0ABB"/>
    <w:rsid w:val="00BA355D"/>
    <w:rsid w:val="00BA5579"/>
    <w:rsid w:val="00BA60F0"/>
    <w:rsid w:val="00BB2746"/>
    <w:rsid w:val="00BB6A2B"/>
    <w:rsid w:val="00BC113F"/>
    <w:rsid w:val="00BC357D"/>
    <w:rsid w:val="00BC4CE2"/>
    <w:rsid w:val="00BC6A66"/>
    <w:rsid w:val="00BC6F6C"/>
    <w:rsid w:val="00BC7CA1"/>
    <w:rsid w:val="00BD40EE"/>
    <w:rsid w:val="00BD5421"/>
    <w:rsid w:val="00BD6AE2"/>
    <w:rsid w:val="00BE0082"/>
    <w:rsid w:val="00BE6F9A"/>
    <w:rsid w:val="00BF1251"/>
    <w:rsid w:val="00BF199F"/>
    <w:rsid w:val="00BF1A55"/>
    <w:rsid w:val="00BF3E2C"/>
    <w:rsid w:val="00BF50D9"/>
    <w:rsid w:val="00C0080A"/>
    <w:rsid w:val="00C06159"/>
    <w:rsid w:val="00C07DB0"/>
    <w:rsid w:val="00C11A65"/>
    <w:rsid w:val="00C15491"/>
    <w:rsid w:val="00C20E57"/>
    <w:rsid w:val="00C23AD0"/>
    <w:rsid w:val="00C25B77"/>
    <w:rsid w:val="00C3055B"/>
    <w:rsid w:val="00C36061"/>
    <w:rsid w:val="00C36E25"/>
    <w:rsid w:val="00C41BCD"/>
    <w:rsid w:val="00C425C0"/>
    <w:rsid w:val="00C43468"/>
    <w:rsid w:val="00C44721"/>
    <w:rsid w:val="00C471DA"/>
    <w:rsid w:val="00C47844"/>
    <w:rsid w:val="00C51742"/>
    <w:rsid w:val="00C5254B"/>
    <w:rsid w:val="00C53BBE"/>
    <w:rsid w:val="00C55297"/>
    <w:rsid w:val="00C55883"/>
    <w:rsid w:val="00C55E2D"/>
    <w:rsid w:val="00C56D5A"/>
    <w:rsid w:val="00C669A9"/>
    <w:rsid w:val="00C67BA7"/>
    <w:rsid w:val="00C70EB8"/>
    <w:rsid w:val="00C722C9"/>
    <w:rsid w:val="00C725D8"/>
    <w:rsid w:val="00C74AB4"/>
    <w:rsid w:val="00C754DC"/>
    <w:rsid w:val="00C76C59"/>
    <w:rsid w:val="00C80BEC"/>
    <w:rsid w:val="00C8295B"/>
    <w:rsid w:val="00C82C78"/>
    <w:rsid w:val="00C86B81"/>
    <w:rsid w:val="00C913C9"/>
    <w:rsid w:val="00C925CB"/>
    <w:rsid w:val="00CA0919"/>
    <w:rsid w:val="00CA71DE"/>
    <w:rsid w:val="00CB1FD5"/>
    <w:rsid w:val="00CB3944"/>
    <w:rsid w:val="00CB4776"/>
    <w:rsid w:val="00CB4E51"/>
    <w:rsid w:val="00CC0459"/>
    <w:rsid w:val="00CC25BE"/>
    <w:rsid w:val="00CC2D15"/>
    <w:rsid w:val="00CC3D60"/>
    <w:rsid w:val="00CC57F9"/>
    <w:rsid w:val="00CC6868"/>
    <w:rsid w:val="00CC7455"/>
    <w:rsid w:val="00CD325C"/>
    <w:rsid w:val="00CD3FE9"/>
    <w:rsid w:val="00CD438C"/>
    <w:rsid w:val="00CD4D3E"/>
    <w:rsid w:val="00CD527C"/>
    <w:rsid w:val="00CD7CEA"/>
    <w:rsid w:val="00CE4DE7"/>
    <w:rsid w:val="00CE59FD"/>
    <w:rsid w:val="00CE629D"/>
    <w:rsid w:val="00CE747F"/>
    <w:rsid w:val="00CE75CA"/>
    <w:rsid w:val="00CE779C"/>
    <w:rsid w:val="00CE7BA0"/>
    <w:rsid w:val="00CE7E7B"/>
    <w:rsid w:val="00CF2589"/>
    <w:rsid w:val="00CF28CA"/>
    <w:rsid w:val="00CF3266"/>
    <w:rsid w:val="00CF3CB5"/>
    <w:rsid w:val="00CF4DD2"/>
    <w:rsid w:val="00CF6C2E"/>
    <w:rsid w:val="00D00DEA"/>
    <w:rsid w:val="00D02336"/>
    <w:rsid w:val="00D07357"/>
    <w:rsid w:val="00D11614"/>
    <w:rsid w:val="00D1269B"/>
    <w:rsid w:val="00D12EE4"/>
    <w:rsid w:val="00D13243"/>
    <w:rsid w:val="00D135E9"/>
    <w:rsid w:val="00D14B39"/>
    <w:rsid w:val="00D157D7"/>
    <w:rsid w:val="00D15E2F"/>
    <w:rsid w:val="00D21211"/>
    <w:rsid w:val="00D2142C"/>
    <w:rsid w:val="00D235BF"/>
    <w:rsid w:val="00D258F7"/>
    <w:rsid w:val="00D26660"/>
    <w:rsid w:val="00D26701"/>
    <w:rsid w:val="00D26EFD"/>
    <w:rsid w:val="00D274EC"/>
    <w:rsid w:val="00D3059F"/>
    <w:rsid w:val="00D31808"/>
    <w:rsid w:val="00D32253"/>
    <w:rsid w:val="00D32FC5"/>
    <w:rsid w:val="00D331DE"/>
    <w:rsid w:val="00D348EB"/>
    <w:rsid w:val="00D369C6"/>
    <w:rsid w:val="00D36F6A"/>
    <w:rsid w:val="00D374FE"/>
    <w:rsid w:val="00D40FED"/>
    <w:rsid w:val="00D413E7"/>
    <w:rsid w:val="00D43367"/>
    <w:rsid w:val="00D4373D"/>
    <w:rsid w:val="00D47B29"/>
    <w:rsid w:val="00D500C6"/>
    <w:rsid w:val="00D505E4"/>
    <w:rsid w:val="00D5075A"/>
    <w:rsid w:val="00D53CAF"/>
    <w:rsid w:val="00D54FBD"/>
    <w:rsid w:val="00D56364"/>
    <w:rsid w:val="00D576E3"/>
    <w:rsid w:val="00D60CAE"/>
    <w:rsid w:val="00D62978"/>
    <w:rsid w:val="00D64724"/>
    <w:rsid w:val="00D70DA1"/>
    <w:rsid w:val="00D73A21"/>
    <w:rsid w:val="00D81A8D"/>
    <w:rsid w:val="00D81AA7"/>
    <w:rsid w:val="00D824A3"/>
    <w:rsid w:val="00D832D3"/>
    <w:rsid w:val="00D83ACA"/>
    <w:rsid w:val="00D8636A"/>
    <w:rsid w:val="00D87767"/>
    <w:rsid w:val="00D91A45"/>
    <w:rsid w:val="00D936BD"/>
    <w:rsid w:val="00D94575"/>
    <w:rsid w:val="00D969B8"/>
    <w:rsid w:val="00D969BD"/>
    <w:rsid w:val="00D970BD"/>
    <w:rsid w:val="00DB2628"/>
    <w:rsid w:val="00DB5B01"/>
    <w:rsid w:val="00DB6A35"/>
    <w:rsid w:val="00DB74A4"/>
    <w:rsid w:val="00DB7973"/>
    <w:rsid w:val="00DB7DB2"/>
    <w:rsid w:val="00DC1AC8"/>
    <w:rsid w:val="00DC3E87"/>
    <w:rsid w:val="00DC5905"/>
    <w:rsid w:val="00DC707B"/>
    <w:rsid w:val="00DD1175"/>
    <w:rsid w:val="00DD2CC0"/>
    <w:rsid w:val="00DD3601"/>
    <w:rsid w:val="00DD3B03"/>
    <w:rsid w:val="00DD53E2"/>
    <w:rsid w:val="00DE0BE8"/>
    <w:rsid w:val="00DE356E"/>
    <w:rsid w:val="00DE5597"/>
    <w:rsid w:val="00DE59B4"/>
    <w:rsid w:val="00DE651B"/>
    <w:rsid w:val="00DF0134"/>
    <w:rsid w:val="00DF38F8"/>
    <w:rsid w:val="00DF50EF"/>
    <w:rsid w:val="00DF567A"/>
    <w:rsid w:val="00DF652C"/>
    <w:rsid w:val="00E012D7"/>
    <w:rsid w:val="00E02BCC"/>
    <w:rsid w:val="00E049A7"/>
    <w:rsid w:val="00E0587D"/>
    <w:rsid w:val="00E06026"/>
    <w:rsid w:val="00E11EB4"/>
    <w:rsid w:val="00E13922"/>
    <w:rsid w:val="00E15C90"/>
    <w:rsid w:val="00E16E67"/>
    <w:rsid w:val="00E17917"/>
    <w:rsid w:val="00E214B1"/>
    <w:rsid w:val="00E22965"/>
    <w:rsid w:val="00E30871"/>
    <w:rsid w:val="00E33A71"/>
    <w:rsid w:val="00E35191"/>
    <w:rsid w:val="00E37F46"/>
    <w:rsid w:val="00E405A7"/>
    <w:rsid w:val="00E415F9"/>
    <w:rsid w:val="00E4381F"/>
    <w:rsid w:val="00E4383B"/>
    <w:rsid w:val="00E45FB8"/>
    <w:rsid w:val="00E50E86"/>
    <w:rsid w:val="00E51F93"/>
    <w:rsid w:val="00E54DC0"/>
    <w:rsid w:val="00E5584E"/>
    <w:rsid w:val="00E620AC"/>
    <w:rsid w:val="00E645AE"/>
    <w:rsid w:val="00E647F7"/>
    <w:rsid w:val="00E64863"/>
    <w:rsid w:val="00E64C54"/>
    <w:rsid w:val="00E65670"/>
    <w:rsid w:val="00E6748C"/>
    <w:rsid w:val="00E72084"/>
    <w:rsid w:val="00E72B66"/>
    <w:rsid w:val="00E7558E"/>
    <w:rsid w:val="00E75894"/>
    <w:rsid w:val="00E759CA"/>
    <w:rsid w:val="00E774FC"/>
    <w:rsid w:val="00E80623"/>
    <w:rsid w:val="00E85E58"/>
    <w:rsid w:val="00E91ADB"/>
    <w:rsid w:val="00E92712"/>
    <w:rsid w:val="00E938A3"/>
    <w:rsid w:val="00E940A6"/>
    <w:rsid w:val="00E944F4"/>
    <w:rsid w:val="00EA238A"/>
    <w:rsid w:val="00EA23E3"/>
    <w:rsid w:val="00EA393B"/>
    <w:rsid w:val="00EB01DD"/>
    <w:rsid w:val="00EB045D"/>
    <w:rsid w:val="00EB0642"/>
    <w:rsid w:val="00EB1FB6"/>
    <w:rsid w:val="00EB418C"/>
    <w:rsid w:val="00EB52E7"/>
    <w:rsid w:val="00EB6085"/>
    <w:rsid w:val="00EB7279"/>
    <w:rsid w:val="00EC0498"/>
    <w:rsid w:val="00EC09D0"/>
    <w:rsid w:val="00EC2440"/>
    <w:rsid w:val="00EC42E2"/>
    <w:rsid w:val="00EC5209"/>
    <w:rsid w:val="00EC6025"/>
    <w:rsid w:val="00EC79C8"/>
    <w:rsid w:val="00ED02EE"/>
    <w:rsid w:val="00ED140F"/>
    <w:rsid w:val="00ED167F"/>
    <w:rsid w:val="00ED1B6D"/>
    <w:rsid w:val="00ED2FBD"/>
    <w:rsid w:val="00ED3099"/>
    <w:rsid w:val="00ED3515"/>
    <w:rsid w:val="00ED4E45"/>
    <w:rsid w:val="00ED7776"/>
    <w:rsid w:val="00EE1581"/>
    <w:rsid w:val="00EE1F30"/>
    <w:rsid w:val="00EE2115"/>
    <w:rsid w:val="00EE211B"/>
    <w:rsid w:val="00EE2468"/>
    <w:rsid w:val="00EE2EC0"/>
    <w:rsid w:val="00EE548B"/>
    <w:rsid w:val="00EE5D71"/>
    <w:rsid w:val="00EE5E71"/>
    <w:rsid w:val="00EE7333"/>
    <w:rsid w:val="00EE79B5"/>
    <w:rsid w:val="00EE7F5F"/>
    <w:rsid w:val="00EF0126"/>
    <w:rsid w:val="00EF4460"/>
    <w:rsid w:val="00EF4993"/>
    <w:rsid w:val="00EF5FC2"/>
    <w:rsid w:val="00EF7E10"/>
    <w:rsid w:val="00F03C64"/>
    <w:rsid w:val="00F04649"/>
    <w:rsid w:val="00F05D0F"/>
    <w:rsid w:val="00F06AF1"/>
    <w:rsid w:val="00F12C90"/>
    <w:rsid w:val="00F158D3"/>
    <w:rsid w:val="00F16BC8"/>
    <w:rsid w:val="00F16E7A"/>
    <w:rsid w:val="00F25BFD"/>
    <w:rsid w:val="00F26B3D"/>
    <w:rsid w:val="00F2766C"/>
    <w:rsid w:val="00F30011"/>
    <w:rsid w:val="00F345CB"/>
    <w:rsid w:val="00F35C76"/>
    <w:rsid w:val="00F376CF"/>
    <w:rsid w:val="00F4008A"/>
    <w:rsid w:val="00F4156D"/>
    <w:rsid w:val="00F4197E"/>
    <w:rsid w:val="00F426F8"/>
    <w:rsid w:val="00F4328D"/>
    <w:rsid w:val="00F43610"/>
    <w:rsid w:val="00F443ED"/>
    <w:rsid w:val="00F45055"/>
    <w:rsid w:val="00F461B4"/>
    <w:rsid w:val="00F50439"/>
    <w:rsid w:val="00F50C1B"/>
    <w:rsid w:val="00F5455D"/>
    <w:rsid w:val="00F56080"/>
    <w:rsid w:val="00F576FB"/>
    <w:rsid w:val="00F640B8"/>
    <w:rsid w:val="00F65D59"/>
    <w:rsid w:val="00F71E57"/>
    <w:rsid w:val="00F72273"/>
    <w:rsid w:val="00F73893"/>
    <w:rsid w:val="00F749E5"/>
    <w:rsid w:val="00F74A6E"/>
    <w:rsid w:val="00F8524A"/>
    <w:rsid w:val="00F908D3"/>
    <w:rsid w:val="00F917CF"/>
    <w:rsid w:val="00F92B2B"/>
    <w:rsid w:val="00F940E9"/>
    <w:rsid w:val="00FA33BB"/>
    <w:rsid w:val="00FA7043"/>
    <w:rsid w:val="00FB4871"/>
    <w:rsid w:val="00FB53DE"/>
    <w:rsid w:val="00FC0900"/>
    <w:rsid w:val="00FC1AB7"/>
    <w:rsid w:val="00FC3394"/>
    <w:rsid w:val="00FC7747"/>
    <w:rsid w:val="00FC7868"/>
    <w:rsid w:val="00FD01F2"/>
    <w:rsid w:val="00FD1746"/>
    <w:rsid w:val="00FD3B8A"/>
    <w:rsid w:val="00FD3EA9"/>
    <w:rsid w:val="00FD45FE"/>
    <w:rsid w:val="00FD46D9"/>
    <w:rsid w:val="00FD48F1"/>
    <w:rsid w:val="00FD7D72"/>
    <w:rsid w:val="00FD7F99"/>
    <w:rsid w:val="00FD7FC5"/>
    <w:rsid w:val="00FE3C26"/>
    <w:rsid w:val="00FE64ED"/>
    <w:rsid w:val="00FE7A08"/>
    <w:rsid w:val="00FF37ED"/>
    <w:rsid w:val="00FF3D84"/>
    <w:rsid w:val="00FF4B3E"/>
    <w:rsid w:val="00FF5C07"/>
    <w:rsid w:val="00FF6F7E"/>
    <w:rsid w:val="00FF7855"/>
    <w:rsid w:val="00FF7C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CC52"/>
  <w15:docId w15:val="{F4395EFD-6F7E-4DAA-BB5E-BE08190A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5C3"/>
    <w:rPr>
      <w:sz w:val="24"/>
      <w:szCs w:val="24"/>
    </w:rPr>
  </w:style>
  <w:style w:type="paragraph" w:styleId="Ttulo3">
    <w:name w:val="heading 3"/>
    <w:basedOn w:val="Normal"/>
    <w:next w:val="Normal"/>
    <w:qFormat/>
    <w:rsid w:val="005065C3"/>
    <w:pPr>
      <w:keepNext/>
      <w:ind w:firstLine="708"/>
      <w:jc w:val="center"/>
      <w:outlineLvl w:val="2"/>
    </w:pPr>
    <w:rPr>
      <w:rFonts w:ascii="Lucida Calligraphy" w:hAnsi="Lucida Calligraphy"/>
      <w:b/>
      <w:bCs/>
      <w:sz w:val="36"/>
      <w:szCs w:val="36"/>
      <w:u w:val="single"/>
    </w:rPr>
  </w:style>
  <w:style w:type="paragraph" w:styleId="Ttulo5">
    <w:name w:val="heading 5"/>
    <w:basedOn w:val="Normal"/>
    <w:next w:val="Normal"/>
    <w:link w:val="Ttulo5Char"/>
    <w:qFormat/>
    <w:rsid w:val="005065C3"/>
    <w:pPr>
      <w:spacing w:before="240" w:after="60"/>
      <w:outlineLvl w:val="4"/>
    </w:pPr>
    <w:rPr>
      <w:b/>
      <w:bCs/>
      <w:i/>
      <w:iCs/>
      <w:sz w:val="26"/>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20133"/>
    <w:pPr>
      <w:spacing w:before="100" w:beforeAutospacing="1" w:after="100" w:afterAutospacing="1"/>
    </w:pPr>
  </w:style>
  <w:style w:type="paragraph" w:styleId="PargrafodaLista">
    <w:name w:val="List Paragraph"/>
    <w:basedOn w:val="Normal"/>
    <w:uiPriority w:val="34"/>
    <w:qFormat/>
    <w:rsid w:val="00320133"/>
    <w:pPr>
      <w:ind w:left="720"/>
      <w:contextualSpacing/>
      <w:jc w:val="both"/>
    </w:pPr>
    <w:rPr>
      <w:rFonts w:ascii="Calibri" w:eastAsia="Calibri" w:hAnsi="Calibri"/>
      <w:sz w:val="22"/>
      <w:szCs w:val="22"/>
      <w:lang w:eastAsia="en-US"/>
    </w:rPr>
  </w:style>
  <w:style w:type="paragraph" w:styleId="Textodebalo">
    <w:name w:val="Balloon Text"/>
    <w:basedOn w:val="Normal"/>
    <w:link w:val="TextodebaloChar"/>
    <w:rsid w:val="006D2A61"/>
    <w:rPr>
      <w:rFonts w:ascii="Tahoma" w:hAnsi="Tahoma" w:cs="Tahoma"/>
      <w:sz w:val="16"/>
      <w:szCs w:val="16"/>
    </w:rPr>
  </w:style>
  <w:style w:type="character" w:customStyle="1" w:styleId="TextodebaloChar">
    <w:name w:val="Texto de balão Char"/>
    <w:basedOn w:val="Fontepargpadro"/>
    <w:link w:val="Textodebalo"/>
    <w:rsid w:val="006D2A61"/>
    <w:rPr>
      <w:rFonts w:ascii="Tahoma" w:hAnsi="Tahoma" w:cs="Tahoma"/>
      <w:sz w:val="16"/>
      <w:szCs w:val="16"/>
    </w:rPr>
  </w:style>
  <w:style w:type="paragraph" w:styleId="Cabealho">
    <w:name w:val="header"/>
    <w:basedOn w:val="Normal"/>
    <w:link w:val="CabealhoChar"/>
    <w:uiPriority w:val="99"/>
    <w:rsid w:val="006D2A61"/>
    <w:pPr>
      <w:tabs>
        <w:tab w:val="center" w:pos="4252"/>
        <w:tab w:val="right" w:pos="8504"/>
      </w:tabs>
    </w:pPr>
  </w:style>
  <w:style w:type="character" w:customStyle="1" w:styleId="CabealhoChar">
    <w:name w:val="Cabeçalho Char"/>
    <w:basedOn w:val="Fontepargpadro"/>
    <w:link w:val="Cabealho"/>
    <w:uiPriority w:val="99"/>
    <w:rsid w:val="006D2A61"/>
    <w:rPr>
      <w:sz w:val="24"/>
      <w:szCs w:val="24"/>
    </w:rPr>
  </w:style>
  <w:style w:type="paragraph" w:styleId="Rodap">
    <w:name w:val="footer"/>
    <w:basedOn w:val="Normal"/>
    <w:link w:val="RodapChar"/>
    <w:rsid w:val="006D2A61"/>
    <w:pPr>
      <w:tabs>
        <w:tab w:val="center" w:pos="4252"/>
        <w:tab w:val="right" w:pos="8504"/>
      </w:tabs>
    </w:pPr>
  </w:style>
  <w:style w:type="character" w:customStyle="1" w:styleId="RodapChar">
    <w:name w:val="Rodapé Char"/>
    <w:basedOn w:val="Fontepargpadro"/>
    <w:link w:val="Rodap"/>
    <w:rsid w:val="006D2A61"/>
    <w:rPr>
      <w:sz w:val="24"/>
      <w:szCs w:val="24"/>
    </w:rPr>
  </w:style>
  <w:style w:type="character" w:customStyle="1" w:styleId="Ttulo5Char">
    <w:name w:val="Título 5 Char"/>
    <w:basedOn w:val="Fontepargpadro"/>
    <w:link w:val="Ttulo5"/>
    <w:rsid w:val="006D2A61"/>
    <w:rPr>
      <w:b/>
      <w:bCs/>
      <w:i/>
      <w:iCs/>
      <w:sz w:val="26"/>
      <w:szCs w:val="26"/>
      <w:lang w:val="en-US" w:eastAsia="en-US"/>
    </w:rPr>
  </w:style>
  <w:style w:type="table" w:styleId="Tabelacomgrade">
    <w:name w:val="Table Grid"/>
    <w:basedOn w:val="Tabelanormal"/>
    <w:rsid w:val="0071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rsid w:val="007F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7036E"/>
    <w:rPr>
      <w:color w:val="0000FF"/>
      <w:u w:val="single"/>
    </w:rPr>
  </w:style>
  <w:style w:type="paragraph" w:customStyle="1" w:styleId="frase">
    <w:name w:val="frase"/>
    <w:basedOn w:val="Normal"/>
    <w:rsid w:val="0007036E"/>
    <w:pPr>
      <w:spacing w:before="100" w:beforeAutospacing="1" w:after="100" w:afterAutospacing="1"/>
    </w:pPr>
  </w:style>
  <w:style w:type="paragraph" w:styleId="Corpodetexto2">
    <w:name w:val="Body Text 2"/>
    <w:basedOn w:val="Normal"/>
    <w:link w:val="Corpodetexto2Char"/>
    <w:rsid w:val="00E02BCC"/>
    <w:pPr>
      <w:spacing w:after="120" w:line="480" w:lineRule="auto"/>
    </w:pPr>
  </w:style>
  <w:style w:type="character" w:customStyle="1" w:styleId="Corpodetexto2Char">
    <w:name w:val="Corpo de texto 2 Char"/>
    <w:basedOn w:val="Fontepargpadro"/>
    <w:link w:val="Corpodetexto2"/>
    <w:rsid w:val="00E02BCC"/>
    <w:rPr>
      <w:sz w:val="24"/>
      <w:szCs w:val="24"/>
    </w:rPr>
  </w:style>
  <w:style w:type="character" w:styleId="Forte">
    <w:name w:val="Strong"/>
    <w:basedOn w:val="Fontepargpadro"/>
    <w:uiPriority w:val="22"/>
    <w:qFormat/>
    <w:rsid w:val="00B035EA"/>
    <w:rPr>
      <w:b/>
      <w:bCs/>
    </w:rPr>
  </w:style>
  <w:style w:type="paragraph" w:customStyle="1" w:styleId="Default">
    <w:name w:val="Default"/>
    <w:rsid w:val="00B035EA"/>
    <w:pPr>
      <w:autoSpaceDE w:val="0"/>
      <w:autoSpaceDN w:val="0"/>
      <w:adjustRightInd w:val="0"/>
    </w:pPr>
    <w:rPr>
      <w:rFonts w:eastAsiaTheme="minorHAnsi"/>
      <w:color w:val="000000"/>
      <w:sz w:val="24"/>
      <w:szCs w:val="24"/>
      <w:lang w:eastAsia="en-US"/>
    </w:rPr>
  </w:style>
  <w:style w:type="character" w:customStyle="1" w:styleId="spelle">
    <w:name w:val="spelle"/>
    <w:basedOn w:val="Fontepargpadro"/>
    <w:rsid w:val="00A5440B"/>
  </w:style>
  <w:style w:type="character" w:customStyle="1" w:styleId="apple-converted-space">
    <w:name w:val="apple-converted-space"/>
    <w:rsid w:val="00396C52"/>
  </w:style>
  <w:style w:type="character" w:customStyle="1" w:styleId="autor">
    <w:name w:val="autor"/>
    <w:basedOn w:val="Fontepargpadro"/>
    <w:rsid w:val="00CE7E7B"/>
  </w:style>
  <w:style w:type="character" w:customStyle="1" w:styleId="q-option-item">
    <w:name w:val="q-option-item"/>
    <w:basedOn w:val="Fontepargpadro"/>
    <w:rsid w:val="00CB1FD5"/>
  </w:style>
  <w:style w:type="character" w:styleId="nfase">
    <w:name w:val="Emphasis"/>
    <w:uiPriority w:val="20"/>
    <w:qFormat/>
    <w:rsid w:val="0033549C"/>
    <w:rPr>
      <w:i/>
      <w:iCs/>
    </w:rPr>
  </w:style>
  <w:style w:type="paragraph" w:customStyle="1" w:styleId="direita">
    <w:name w:val="direita"/>
    <w:basedOn w:val="Normal"/>
    <w:rsid w:val="00535EF5"/>
    <w:pPr>
      <w:spacing w:before="100" w:beforeAutospacing="1" w:after="100" w:afterAutospacing="1"/>
    </w:pPr>
  </w:style>
  <w:style w:type="paragraph" w:customStyle="1" w:styleId="d">
    <w:name w:val="d"/>
    <w:basedOn w:val="Normal"/>
    <w:rsid w:val="00645334"/>
    <w:pPr>
      <w:spacing w:before="100" w:beforeAutospacing="1" w:after="100" w:afterAutospacing="1"/>
    </w:pPr>
  </w:style>
  <w:style w:type="paragraph" w:customStyle="1" w:styleId="title-exerc">
    <w:name w:val="title-exerc"/>
    <w:basedOn w:val="Normal"/>
    <w:rsid w:val="002F725A"/>
    <w:pPr>
      <w:spacing w:before="100" w:beforeAutospacing="1" w:after="100" w:afterAutospacing="1"/>
    </w:pPr>
  </w:style>
  <w:style w:type="character" w:styleId="HiperlinkVisitado">
    <w:name w:val="FollowedHyperlink"/>
    <w:basedOn w:val="Fontepargpadro"/>
    <w:semiHidden/>
    <w:unhideWhenUsed/>
    <w:rsid w:val="002F7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4095">
      <w:bodyDiv w:val="1"/>
      <w:marLeft w:val="0"/>
      <w:marRight w:val="0"/>
      <w:marTop w:val="0"/>
      <w:marBottom w:val="0"/>
      <w:divBdr>
        <w:top w:val="none" w:sz="0" w:space="0" w:color="auto"/>
        <w:left w:val="none" w:sz="0" w:space="0" w:color="auto"/>
        <w:bottom w:val="none" w:sz="0" w:space="0" w:color="auto"/>
        <w:right w:val="none" w:sz="0" w:space="0" w:color="auto"/>
      </w:divBdr>
      <w:divsChild>
        <w:div w:id="925069822">
          <w:marLeft w:val="0"/>
          <w:marRight w:val="0"/>
          <w:marTop w:val="0"/>
          <w:marBottom w:val="150"/>
          <w:divBdr>
            <w:top w:val="single" w:sz="6" w:space="0" w:color="CFCFCF"/>
            <w:left w:val="single" w:sz="6" w:space="0" w:color="CFCFCF"/>
            <w:bottom w:val="single" w:sz="6" w:space="0" w:color="CFCFCF"/>
            <w:right w:val="single" w:sz="6" w:space="0" w:color="CFCFCF"/>
          </w:divBdr>
          <w:divsChild>
            <w:div w:id="1960068349">
              <w:marLeft w:val="0"/>
              <w:marRight w:val="0"/>
              <w:marTop w:val="0"/>
              <w:marBottom w:val="0"/>
              <w:divBdr>
                <w:top w:val="none" w:sz="0" w:space="0" w:color="auto"/>
                <w:left w:val="none" w:sz="0" w:space="0" w:color="auto"/>
                <w:bottom w:val="none" w:sz="0" w:space="0" w:color="auto"/>
                <w:right w:val="none" w:sz="0" w:space="0" w:color="auto"/>
              </w:divBdr>
            </w:div>
            <w:div w:id="1169756810">
              <w:marLeft w:val="0"/>
              <w:marRight w:val="0"/>
              <w:marTop w:val="0"/>
              <w:marBottom w:val="150"/>
              <w:divBdr>
                <w:top w:val="none" w:sz="0" w:space="0" w:color="auto"/>
                <w:left w:val="none" w:sz="0" w:space="0" w:color="auto"/>
                <w:bottom w:val="none" w:sz="0" w:space="0" w:color="auto"/>
                <w:right w:val="none" w:sz="0" w:space="0" w:color="auto"/>
              </w:divBdr>
            </w:div>
          </w:divsChild>
        </w:div>
        <w:div w:id="1099645240">
          <w:marLeft w:val="0"/>
          <w:marRight w:val="0"/>
          <w:marTop w:val="0"/>
          <w:marBottom w:val="150"/>
          <w:divBdr>
            <w:top w:val="single" w:sz="6" w:space="0" w:color="CFCFCF"/>
            <w:left w:val="single" w:sz="6" w:space="0" w:color="CFCFCF"/>
            <w:bottom w:val="single" w:sz="6" w:space="0" w:color="CFCFCF"/>
            <w:right w:val="single" w:sz="6" w:space="0" w:color="CFCFCF"/>
          </w:divBdr>
          <w:divsChild>
            <w:div w:id="1391728625">
              <w:marLeft w:val="0"/>
              <w:marRight w:val="0"/>
              <w:marTop w:val="0"/>
              <w:marBottom w:val="0"/>
              <w:divBdr>
                <w:top w:val="none" w:sz="0" w:space="0" w:color="auto"/>
                <w:left w:val="none" w:sz="0" w:space="0" w:color="auto"/>
                <w:bottom w:val="none" w:sz="0" w:space="0" w:color="auto"/>
                <w:right w:val="none" w:sz="0" w:space="0" w:color="auto"/>
              </w:divBdr>
            </w:div>
            <w:div w:id="417485147">
              <w:marLeft w:val="0"/>
              <w:marRight w:val="0"/>
              <w:marTop w:val="0"/>
              <w:marBottom w:val="150"/>
              <w:divBdr>
                <w:top w:val="none" w:sz="0" w:space="0" w:color="auto"/>
                <w:left w:val="none" w:sz="0" w:space="0" w:color="auto"/>
                <w:bottom w:val="none" w:sz="0" w:space="0" w:color="auto"/>
                <w:right w:val="none" w:sz="0" w:space="0" w:color="auto"/>
              </w:divBdr>
            </w:div>
          </w:divsChild>
        </w:div>
        <w:div w:id="1363284020">
          <w:marLeft w:val="0"/>
          <w:marRight w:val="0"/>
          <w:marTop w:val="0"/>
          <w:marBottom w:val="150"/>
          <w:divBdr>
            <w:top w:val="single" w:sz="6" w:space="0" w:color="CFCFCF"/>
            <w:left w:val="single" w:sz="6" w:space="0" w:color="CFCFCF"/>
            <w:bottom w:val="single" w:sz="6" w:space="0" w:color="CFCFCF"/>
            <w:right w:val="single" w:sz="6" w:space="0" w:color="CFCFCF"/>
          </w:divBdr>
          <w:divsChild>
            <w:div w:id="381104770">
              <w:marLeft w:val="0"/>
              <w:marRight w:val="0"/>
              <w:marTop w:val="0"/>
              <w:marBottom w:val="0"/>
              <w:divBdr>
                <w:top w:val="none" w:sz="0" w:space="0" w:color="auto"/>
                <w:left w:val="none" w:sz="0" w:space="0" w:color="auto"/>
                <w:bottom w:val="none" w:sz="0" w:space="0" w:color="auto"/>
                <w:right w:val="none" w:sz="0" w:space="0" w:color="auto"/>
              </w:divBdr>
            </w:div>
            <w:div w:id="947004687">
              <w:marLeft w:val="0"/>
              <w:marRight w:val="0"/>
              <w:marTop w:val="0"/>
              <w:marBottom w:val="150"/>
              <w:divBdr>
                <w:top w:val="none" w:sz="0" w:space="0" w:color="auto"/>
                <w:left w:val="none" w:sz="0" w:space="0" w:color="auto"/>
                <w:bottom w:val="none" w:sz="0" w:space="0" w:color="auto"/>
                <w:right w:val="none" w:sz="0" w:space="0" w:color="auto"/>
              </w:divBdr>
            </w:div>
          </w:divsChild>
        </w:div>
        <w:div w:id="937366613">
          <w:marLeft w:val="0"/>
          <w:marRight w:val="0"/>
          <w:marTop w:val="0"/>
          <w:marBottom w:val="150"/>
          <w:divBdr>
            <w:top w:val="single" w:sz="6" w:space="0" w:color="CFCFCF"/>
            <w:left w:val="single" w:sz="6" w:space="0" w:color="CFCFCF"/>
            <w:bottom w:val="single" w:sz="6" w:space="0" w:color="CFCFCF"/>
            <w:right w:val="single" w:sz="6" w:space="0" w:color="CFCFCF"/>
          </w:divBdr>
          <w:divsChild>
            <w:div w:id="820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464">
      <w:bodyDiv w:val="1"/>
      <w:marLeft w:val="0"/>
      <w:marRight w:val="0"/>
      <w:marTop w:val="0"/>
      <w:marBottom w:val="0"/>
      <w:divBdr>
        <w:top w:val="none" w:sz="0" w:space="0" w:color="auto"/>
        <w:left w:val="none" w:sz="0" w:space="0" w:color="auto"/>
        <w:bottom w:val="none" w:sz="0" w:space="0" w:color="auto"/>
        <w:right w:val="none" w:sz="0" w:space="0" w:color="auto"/>
      </w:divBdr>
      <w:divsChild>
        <w:div w:id="431122877">
          <w:marLeft w:val="0"/>
          <w:marRight w:val="0"/>
          <w:marTop w:val="0"/>
          <w:marBottom w:val="0"/>
          <w:divBdr>
            <w:top w:val="none" w:sz="0" w:space="0" w:color="auto"/>
            <w:left w:val="none" w:sz="0" w:space="0" w:color="auto"/>
            <w:bottom w:val="none" w:sz="0" w:space="0" w:color="auto"/>
            <w:right w:val="none" w:sz="0" w:space="0" w:color="auto"/>
          </w:divBdr>
          <w:divsChild>
            <w:div w:id="883443170">
              <w:marLeft w:val="0"/>
              <w:marRight w:val="0"/>
              <w:marTop w:val="0"/>
              <w:marBottom w:val="0"/>
              <w:divBdr>
                <w:top w:val="none" w:sz="0" w:space="0" w:color="auto"/>
                <w:left w:val="none" w:sz="0" w:space="0" w:color="auto"/>
                <w:bottom w:val="none" w:sz="0" w:space="0" w:color="auto"/>
                <w:right w:val="none" w:sz="0" w:space="0" w:color="auto"/>
              </w:divBdr>
              <w:divsChild>
                <w:div w:id="1708025554">
                  <w:marLeft w:val="0"/>
                  <w:marRight w:val="0"/>
                  <w:marTop w:val="0"/>
                  <w:marBottom w:val="0"/>
                  <w:divBdr>
                    <w:top w:val="none" w:sz="0" w:space="0" w:color="auto"/>
                    <w:left w:val="none" w:sz="0" w:space="0" w:color="auto"/>
                    <w:bottom w:val="none" w:sz="0" w:space="0" w:color="auto"/>
                    <w:right w:val="none" w:sz="0" w:space="0" w:color="auto"/>
                  </w:divBdr>
                  <w:divsChild>
                    <w:div w:id="6161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46748">
      <w:bodyDiv w:val="1"/>
      <w:marLeft w:val="0"/>
      <w:marRight w:val="0"/>
      <w:marTop w:val="0"/>
      <w:marBottom w:val="0"/>
      <w:divBdr>
        <w:top w:val="none" w:sz="0" w:space="0" w:color="auto"/>
        <w:left w:val="none" w:sz="0" w:space="0" w:color="auto"/>
        <w:bottom w:val="none" w:sz="0" w:space="0" w:color="auto"/>
        <w:right w:val="none" w:sz="0" w:space="0" w:color="auto"/>
      </w:divBdr>
      <w:divsChild>
        <w:div w:id="1985888159">
          <w:marLeft w:val="0"/>
          <w:marRight w:val="0"/>
          <w:marTop w:val="0"/>
          <w:marBottom w:val="0"/>
          <w:divBdr>
            <w:top w:val="none" w:sz="0" w:space="0" w:color="auto"/>
            <w:left w:val="none" w:sz="0" w:space="0" w:color="auto"/>
            <w:bottom w:val="none" w:sz="0" w:space="0" w:color="auto"/>
            <w:right w:val="none" w:sz="0" w:space="0" w:color="auto"/>
          </w:divBdr>
          <w:divsChild>
            <w:div w:id="64032553">
              <w:marLeft w:val="0"/>
              <w:marRight w:val="0"/>
              <w:marTop w:val="0"/>
              <w:marBottom w:val="0"/>
              <w:divBdr>
                <w:top w:val="none" w:sz="0" w:space="0" w:color="auto"/>
                <w:left w:val="none" w:sz="0" w:space="0" w:color="auto"/>
                <w:bottom w:val="none" w:sz="0" w:space="0" w:color="auto"/>
                <w:right w:val="none" w:sz="0" w:space="0" w:color="auto"/>
              </w:divBdr>
              <w:divsChild>
                <w:div w:id="652562494">
                  <w:marLeft w:val="0"/>
                  <w:marRight w:val="0"/>
                  <w:marTop w:val="0"/>
                  <w:marBottom w:val="0"/>
                  <w:divBdr>
                    <w:top w:val="none" w:sz="0" w:space="0" w:color="auto"/>
                    <w:left w:val="none" w:sz="0" w:space="0" w:color="auto"/>
                    <w:bottom w:val="none" w:sz="0" w:space="0" w:color="auto"/>
                    <w:right w:val="none" w:sz="0" w:space="0" w:color="auto"/>
                  </w:divBdr>
                </w:div>
              </w:divsChild>
            </w:div>
            <w:div w:id="2042631699">
              <w:marLeft w:val="0"/>
              <w:marRight w:val="0"/>
              <w:marTop w:val="0"/>
              <w:marBottom w:val="0"/>
              <w:divBdr>
                <w:top w:val="none" w:sz="0" w:space="0" w:color="auto"/>
                <w:left w:val="none" w:sz="0" w:space="0" w:color="auto"/>
                <w:bottom w:val="none" w:sz="0" w:space="0" w:color="auto"/>
                <w:right w:val="none" w:sz="0" w:space="0" w:color="auto"/>
              </w:divBdr>
              <w:divsChild>
                <w:div w:id="4562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063">
          <w:marLeft w:val="0"/>
          <w:marRight w:val="0"/>
          <w:marTop w:val="0"/>
          <w:marBottom w:val="0"/>
          <w:divBdr>
            <w:top w:val="none" w:sz="0" w:space="0" w:color="auto"/>
            <w:left w:val="none" w:sz="0" w:space="0" w:color="auto"/>
            <w:bottom w:val="none" w:sz="0" w:space="0" w:color="auto"/>
            <w:right w:val="none" w:sz="0" w:space="0" w:color="auto"/>
          </w:divBdr>
          <w:divsChild>
            <w:div w:id="1891959456">
              <w:marLeft w:val="0"/>
              <w:marRight w:val="0"/>
              <w:marTop w:val="0"/>
              <w:marBottom w:val="0"/>
              <w:divBdr>
                <w:top w:val="none" w:sz="0" w:space="0" w:color="auto"/>
                <w:left w:val="none" w:sz="0" w:space="0" w:color="auto"/>
                <w:bottom w:val="none" w:sz="0" w:space="0" w:color="auto"/>
                <w:right w:val="none" w:sz="0" w:space="0" w:color="auto"/>
              </w:divBdr>
              <w:divsChild>
                <w:div w:id="777335251">
                  <w:marLeft w:val="0"/>
                  <w:marRight w:val="0"/>
                  <w:marTop w:val="0"/>
                  <w:marBottom w:val="0"/>
                  <w:divBdr>
                    <w:top w:val="none" w:sz="0" w:space="0" w:color="auto"/>
                    <w:left w:val="none" w:sz="0" w:space="0" w:color="auto"/>
                    <w:bottom w:val="none" w:sz="0" w:space="0" w:color="auto"/>
                    <w:right w:val="none" w:sz="0" w:space="0" w:color="auto"/>
                  </w:divBdr>
                </w:div>
              </w:divsChild>
            </w:div>
            <w:div w:id="1988777748">
              <w:marLeft w:val="0"/>
              <w:marRight w:val="0"/>
              <w:marTop w:val="0"/>
              <w:marBottom w:val="0"/>
              <w:divBdr>
                <w:top w:val="none" w:sz="0" w:space="0" w:color="auto"/>
                <w:left w:val="none" w:sz="0" w:space="0" w:color="auto"/>
                <w:bottom w:val="none" w:sz="0" w:space="0" w:color="auto"/>
                <w:right w:val="none" w:sz="0" w:space="0" w:color="auto"/>
              </w:divBdr>
              <w:divsChild>
                <w:div w:id="1216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5354">
          <w:marLeft w:val="0"/>
          <w:marRight w:val="0"/>
          <w:marTop w:val="0"/>
          <w:marBottom w:val="0"/>
          <w:divBdr>
            <w:top w:val="none" w:sz="0" w:space="0" w:color="auto"/>
            <w:left w:val="none" w:sz="0" w:space="0" w:color="auto"/>
            <w:bottom w:val="none" w:sz="0" w:space="0" w:color="auto"/>
            <w:right w:val="none" w:sz="0" w:space="0" w:color="auto"/>
          </w:divBdr>
          <w:divsChild>
            <w:div w:id="476990976">
              <w:marLeft w:val="0"/>
              <w:marRight w:val="0"/>
              <w:marTop w:val="0"/>
              <w:marBottom w:val="0"/>
              <w:divBdr>
                <w:top w:val="none" w:sz="0" w:space="0" w:color="auto"/>
                <w:left w:val="none" w:sz="0" w:space="0" w:color="auto"/>
                <w:bottom w:val="none" w:sz="0" w:space="0" w:color="auto"/>
                <w:right w:val="none" w:sz="0" w:space="0" w:color="auto"/>
              </w:divBdr>
              <w:divsChild>
                <w:div w:id="1341351513">
                  <w:marLeft w:val="0"/>
                  <w:marRight w:val="0"/>
                  <w:marTop w:val="0"/>
                  <w:marBottom w:val="0"/>
                  <w:divBdr>
                    <w:top w:val="none" w:sz="0" w:space="0" w:color="auto"/>
                    <w:left w:val="none" w:sz="0" w:space="0" w:color="auto"/>
                    <w:bottom w:val="none" w:sz="0" w:space="0" w:color="auto"/>
                    <w:right w:val="none" w:sz="0" w:space="0" w:color="auto"/>
                  </w:divBdr>
                </w:div>
              </w:divsChild>
            </w:div>
            <w:div w:id="1148284950">
              <w:marLeft w:val="0"/>
              <w:marRight w:val="0"/>
              <w:marTop w:val="0"/>
              <w:marBottom w:val="0"/>
              <w:divBdr>
                <w:top w:val="none" w:sz="0" w:space="0" w:color="auto"/>
                <w:left w:val="none" w:sz="0" w:space="0" w:color="auto"/>
                <w:bottom w:val="none" w:sz="0" w:space="0" w:color="auto"/>
                <w:right w:val="none" w:sz="0" w:space="0" w:color="auto"/>
              </w:divBdr>
              <w:divsChild>
                <w:div w:id="1335034096">
                  <w:marLeft w:val="0"/>
                  <w:marRight w:val="0"/>
                  <w:marTop w:val="0"/>
                  <w:marBottom w:val="0"/>
                  <w:divBdr>
                    <w:top w:val="none" w:sz="0" w:space="0" w:color="auto"/>
                    <w:left w:val="none" w:sz="0" w:space="0" w:color="auto"/>
                    <w:bottom w:val="none" w:sz="0" w:space="0" w:color="auto"/>
                    <w:right w:val="none" w:sz="0" w:space="0" w:color="auto"/>
                  </w:divBdr>
                  <w:divsChild>
                    <w:div w:id="1650330470">
                      <w:marLeft w:val="0"/>
                      <w:marRight w:val="0"/>
                      <w:marTop w:val="0"/>
                      <w:marBottom w:val="0"/>
                      <w:divBdr>
                        <w:top w:val="none" w:sz="0" w:space="0" w:color="auto"/>
                        <w:left w:val="none" w:sz="0" w:space="0" w:color="auto"/>
                        <w:bottom w:val="none" w:sz="0" w:space="0" w:color="auto"/>
                        <w:right w:val="none" w:sz="0" w:space="0" w:color="auto"/>
                      </w:divBdr>
                    </w:div>
                  </w:divsChild>
                </w:div>
                <w:div w:id="1716586975">
                  <w:marLeft w:val="0"/>
                  <w:marRight w:val="0"/>
                  <w:marTop w:val="0"/>
                  <w:marBottom w:val="0"/>
                  <w:divBdr>
                    <w:top w:val="none" w:sz="0" w:space="0" w:color="auto"/>
                    <w:left w:val="none" w:sz="0" w:space="0" w:color="auto"/>
                    <w:bottom w:val="none" w:sz="0" w:space="0" w:color="auto"/>
                    <w:right w:val="none" w:sz="0" w:space="0" w:color="auto"/>
                  </w:divBdr>
                  <w:divsChild>
                    <w:div w:id="17973702">
                      <w:marLeft w:val="0"/>
                      <w:marRight w:val="0"/>
                      <w:marTop w:val="0"/>
                      <w:marBottom w:val="0"/>
                      <w:divBdr>
                        <w:top w:val="none" w:sz="0" w:space="0" w:color="auto"/>
                        <w:left w:val="none" w:sz="0" w:space="0" w:color="auto"/>
                        <w:bottom w:val="none" w:sz="0" w:space="0" w:color="auto"/>
                        <w:right w:val="none" w:sz="0" w:space="0" w:color="auto"/>
                      </w:divBdr>
                    </w:div>
                  </w:divsChild>
                </w:div>
                <w:div w:id="1420371369">
                  <w:marLeft w:val="0"/>
                  <w:marRight w:val="0"/>
                  <w:marTop w:val="0"/>
                  <w:marBottom w:val="0"/>
                  <w:divBdr>
                    <w:top w:val="none" w:sz="0" w:space="0" w:color="auto"/>
                    <w:left w:val="none" w:sz="0" w:space="0" w:color="auto"/>
                    <w:bottom w:val="none" w:sz="0" w:space="0" w:color="auto"/>
                    <w:right w:val="none" w:sz="0" w:space="0" w:color="auto"/>
                  </w:divBdr>
                  <w:divsChild>
                    <w:div w:id="10986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9029">
              <w:marLeft w:val="0"/>
              <w:marRight w:val="0"/>
              <w:marTop w:val="0"/>
              <w:marBottom w:val="0"/>
              <w:divBdr>
                <w:top w:val="none" w:sz="0" w:space="0" w:color="auto"/>
                <w:left w:val="none" w:sz="0" w:space="0" w:color="auto"/>
                <w:bottom w:val="none" w:sz="0" w:space="0" w:color="auto"/>
                <w:right w:val="none" w:sz="0" w:space="0" w:color="auto"/>
              </w:divBdr>
              <w:divsChild>
                <w:div w:id="897939121">
                  <w:marLeft w:val="0"/>
                  <w:marRight w:val="0"/>
                  <w:marTop w:val="0"/>
                  <w:marBottom w:val="0"/>
                  <w:divBdr>
                    <w:top w:val="none" w:sz="0" w:space="0" w:color="auto"/>
                    <w:left w:val="none" w:sz="0" w:space="0" w:color="auto"/>
                    <w:bottom w:val="none" w:sz="0" w:space="0" w:color="auto"/>
                    <w:right w:val="none" w:sz="0" w:space="0" w:color="auto"/>
                  </w:divBdr>
                </w:div>
              </w:divsChild>
            </w:div>
            <w:div w:id="514271252">
              <w:marLeft w:val="0"/>
              <w:marRight w:val="0"/>
              <w:marTop w:val="0"/>
              <w:marBottom w:val="0"/>
              <w:divBdr>
                <w:top w:val="none" w:sz="0" w:space="0" w:color="auto"/>
                <w:left w:val="none" w:sz="0" w:space="0" w:color="auto"/>
                <w:bottom w:val="none" w:sz="0" w:space="0" w:color="auto"/>
                <w:right w:val="none" w:sz="0" w:space="0" w:color="auto"/>
              </w:divBdr>
              <w:divsChild>
                <w:div w:id="2145002519">
                  <w:marLeft w:val="0"/>
                  <w:marRight w:val="0"/>
                  <w:marTop w:val="0"/>
                  <w:marBottom w:val="0"/>
                  <w:divBdr>
                    <w:top w:val="none" w:sz="0" w:space="0" w:color="auto"/>
                    <w:left w:val="none" w:sz="0" w:space="0" w:color="auto"/>
                    <w:bottom w:val="none" w:sz="0" w:space="0" w:color="auto"/>
                    <w:right w:val="none" w:sz="0" w:space="0" w:color="auto"/>
                  </w:divBdr>
                </w:div>
              </w:divsChild>
            </w:div>
            <w:div w:id="1449280451">
              <w:marLeft w:val="0"/>
              <w:marRight w:val="0"/>
              <w:marTop w:val="0"/>
              <w:marBottom w:val="0"/>
              <w:divBdr>
                <w:top w:val="none" w:sz="0" w:space="0" w:color="auto"/>
                <w:left w:val="none" w:sz="0" w:space="0" w:color="auto"/>
                <w:bottom w:val="none" w:sz="0" w:space="0" w:color="auto"/>
                <w:right w:val="none" w:sz="0" w:space="0" w:color="auto"/>
              </w:divBdr>
              <w:divsChild>
                <w:div w:id="2032954184">
                  <w:marLeft w:val="0"/>
                  <w:marRight w:val="0"/>
                  <w:marTop w:val="0"/>
                  <w:marBottom w:val="0"/>
                  <w:divBdr>
                    <w:top w:val="none" w:sz="0" w:space="0" w:color="auto"/>
                    <w:left w:val="none" w:sz="0" w:space="0" w:color="auto"/>
                    <w:bottom w:val="none" w:sz="0" w:space="0" w:color="auto"/>
                    <w:right w:val="none" w:sz="0" w:space="0" w:color="auto"/>
                  </w:divBdr>
                  <w:divsChild>
                    <w:div w:id="1151369088">
                      <w:marLeft w:val="0"/>
                      <w:marRight w:val="0"/>
                      <w:marTop w:val="0"/>
                      <w:marBottom w:val="0"/>
                      <w:divBdr>
                        <w:top w:val="none" w:sz="0" w:space="0" w:color="auto"/>
                        <w:left w:val="none" w:sz="0" w:space="0" w:color="auto"/>
                        <w:bottom w:val="none" w:sz="0" w:space="0" w:color="auto"/>
                        <w:right w:val="none" w:sz="0" w:space="0" w:color="auto"/>
                      </w:divBdr>
                      <w:divsChild>
                        <w:div w:id="56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234">
                  <w:marLeft w:val="0"/>
                  <w:marRight w:val="0"/>
                  <w:marTop w:val="0"/>
                  <w:marBottom w:val="0"/>
                  <w:divBdr>
                    <w:top w:val="none" w:sz="0" w:space="0" w:color="auto"/>
                    <w:left w:val="none" w:sz="0" w:space="0" w:color="auto"/>
                    <w:bottom w:val="none" w:sz="0" w:space="0" w:color="auto"/>
                    <w:right w:val="none" w:sz="0" w:space="0" w:color="auto"/>
                  </w:divBdr>
                  <w:divsChild>
                    <w:div w:id="1842575792">
                      <w:marLeft w:val="0"/>
                      <w:marRight w:val="0"/>
                      <w:marTop w:val="0"/>
                      <w:marBottom w:val="0"/>
                      <w:divBdr>
                        <w:top w:val="none" w:sz="0" w:space="0" w:color="auto"/>
                        <w:left w:val="none" w:sz="0" w:space="0" w:color="auto"/>
                        <w:bottom w:val="none" w:sz="0" w:space="0" w:color="auto"/>
                        <w:right w:val="none" w:sz="0" w:space="0" w:color="auto"/>
                      </w:divBdr>
                      <w:divsChild>
                        <w:div w:id="12240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19519">
                  <w:marLeft w:val="0"/>
                  <w:marRight w:val="0"/>
                  <w:marTop w:val="0"/>
                  <w:marBottom w:val="0"/>
                  <w:divBdr>
                    <w:top w:val="none" w:sz="0" w:space="0" w:color="auto"/>
                    <w:left w:val="none" w:sz="0" w:space="0" w:color="auto"/>
                    <w:bottom w:val="none" w:sz="0" w:space="0" w:color="auto"/>
                    <w:right w:val="none" w:sz="0" w:space="0" w:color="auto"/>
                  </w:divBdr>
                  <w:divsChild>
                    <w:div w:id="192545233">
                      <w:marLeft w:val="0"/>
                      <w:marRight w:val="0"/>
                      <w:marTop w:val="0"/>
                      <w:marBottom w:val="0"/>
                      <w:divBdr>
                        <w:top w:val="none" w:sz="0" w:space="0" w:color="auto"/>
                        <w:left w:val="none" w:sz="0" w:space="0" w:color="auto"/>
                        <w:bottom w:val="none" w:sz="0" w:space="0" w:color="auto"/>
                        <w:right w:val="none" w:sz="0" w:space="0" w:color="auto"/>
                      </w:divBdr>
                      <w:divsChild>
                        <w:div w:id="11384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8030">
                  <w:marLeft w:val="0"/>
                  <w:marRight w:val="0"/>
                  <w:marTop w:val="0"/>
                  <w:marBottom w:val="0"/>
                  <w:divBdr>
                    <w:top w:val="none" w:sz="0" w:space="0" w:color="auto"/>
                    <w:left w:val="none" w:sz="0" w:space="0" w:color="auto"/>
                    <w:bottom w:val="none" w:sz="0" w:space="0" w:color="auto"/>
                    <w:right w:val="none" w:sz="0" w:space="0" w:color="auto"/>
                  </w:divBdr>
                  <w:divsChild>
                    <w:div w:id="2027753328">
                      <w:marLeft w:val="0"/>
                      <w:marRight w:val="0"/>
                      <w:marTop w:val="0"/>
                      <w:marBottom w:val="0"/>
                      <w:divBdr>
                        <w:top w:val="none" w:sz="0" w:space="0" w:color="auto"/>
                        <w:left w:val="none" w:sz="0" w:space="0" w:color="auto"/>
                        <w:bottom w:val="none" w:sz="0" w:space="0" w:color="auto"/>
                        <w:right w:val="none" w:sz="0" w:space="0" w:color="auto"/>
                      </w:divBdr>
                      <w:divsChild>
                        <w:div w:id="14890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9995">
              <w:marLeft w:val="0"/>
              <w:marRight w:val="0"/>
              <w:marTop w:val="0"/>
              <w:marBottom w:val="0"/>
              <w:divBdr>
                <w:top w:val="none" w:sz="0" w:space="0" w:color="auto"/>
                <w:left w:val="none" w:sz="0" w:space="0" w:color="auto"/>
                <w:bottom w:val="none" w:sz="0" w:space="0" w:color="auto"/>
                <w:right w:val="none" w:sz="0" w:space="0" w:color="auto"/>
              </w:divBdr>
              <w:divsChild>
                <w:div w:id="455679901">
                  <w:marLeft w:val="0"/>
                  <w:marRight w:val="0"/>
                  <w:marTop w:val="0"/>
                  <w:marBottom w:val="0"/>
                  <w:divBdr>
                    <w:top w:val="none" w:sz="0" w:space="0" w:color="auto"/>
                    <w:left w:val="none" w:sz="0" w:space="0" w:color="auto"/>
                    <w:bottom w:val="none" w:sz="0" w:space="0" w:color="auto"/>
                    <w:right w:val="none" w:sz="0" w:space="0" w:color="auto"/>
                  </w:divBdr>
                </w:div>
              </w:divsChild>
            </w:div>
            <w:div w:id="1107890612">
              <w:marLeft w:val="0"/>
              <w:marRight w:val="0"/>
              <w:marTop w:val="0"/>
              <w:marBottom w:val="0"/>
              <w:divBdr>
                <w:top w:val="none" w:sz="0" w:space="0" w:color="auto"/>
                <w:left w:val="none" w:sz="0" w:space="0" w:color="auto"/>
                <w:bottom w:val="none" w:sz="0" w:space="0" w:color="auto"/>
                <w:right w:val="none" w:sz="0" w:space="0" w:color="auto"/>
              </w:divBdr>
              <w:divsChild>
                <w:div w:id="13662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4741">
      <w:bodyDiv w:val="1"/>
      <w:marLeft w:val="0"/>
      <w:marRight w:val="0"/>
      <w:marTop w:val="0"/>
      <w:marBottom w:val="0"/>
      <w:divBdr>
        <w:top w:val="none" w:sz="0" w:space="0" w:color="auto"/>
        <w:left w:val="none" w:sz="0" w:space="0" w:color="auto"/>
        <w:bottom w:val="none" w:sz="0" w:space="0" w:color="auto"/>
        <w:right w:val="none" w:sz="0" w:space="0" w:color="auto"/>
      </w:divBdr>
    </w:div>
    <w:div w:id="861356171">
      <w:bodyDiv w:val="1"/>
      <w:marLeft w:val="0"/>
      <w:marRight w:val="0"/>
      <w:marTop w:val="0"/>
      <w:marBottom w:val="0"/>
      <w:divBdr>
        <w:top w:val="none" w:sz="0" w:space="0" w:color="auto"/>
        <w:left w:val="none" w:sz="0" w:space="0" w:color="auto"/>
        <w:bottom w:val="none" w:sz="0" w:space="0" w:color="auto"/>
        <w:right w:val="none" w:sz="0" w:space="0" w:color="auto"/>
      </w:divBdr>
    </w:div>
    <w:div w:id="886531913">
      <w:bodyDiv w:val="1"/>
      <w:marLeft w:val="0"/>
      <w:marRight w:val="0"/>
      <w:marTop w:val="0"/>
      <w:marBottom w:val="0"/>
      <w:divBdr>
        <w:top w:val="none" w:sz="0" w:space="0" w:color="auto"/>
        <w:left w:val="none" w:sz="0" w:space="0" w:color="auto"/>
        <w:bottom w:val="none" w:sz="0" w:space="0" w:color="auto"/>
        <w:right w:val="none" w:sz="0" w:space="0" w:color="auto"/>
      </w:divBdr>
    </w:div>
    <w:div w:id="973026923">
      <w:bodyDiv w:val="1"/>
      <w:marLeft w:val="0"/>
      <w:marRight w:val="0"/>
      <w:marTop w:val="0"/>
      <w:marBottom w:val="0"/>
      <w:divBdr>
        <w:top w:val="none" w:sz="0" w:space="0" w:color="auto"/>
        <w:left w:val="none" w:sz="0" w:space="0" w:color="auto"/>
        <w:bottom w:val="none" w:sz="0" w:space="0" w:color="auto"/>
        <w:right w:val="none" w:sz="0" w:space="0" w:color="auto"/>
      </w:divBdr>
      <w:divsChild>
        <w:div w:id="508105030">
          <w:marLeft w:val="0"/>
          <w:marRight w:val="0"/>
          <w:marTop w:val="0"/>
          <w:marBottom w:val="0"/>
          <w:divBdr>
            <w:top w:val="none" w:sz="0" w:space="0" w:color="auto"/>
            <w:left w:val="none" w:sz="0" w:space="0" w:color="auto"/>
            <w:bottom w:val="none" w:sz="0" w:space="0" w:color="auto"/>
            <w:right w:val="none" w:sz="0" w:space="0" w:color="auto"/>
          </w:divBdr>
          <w:divsChild>
            <w:div w:id="123887206">
              <w:marLeft w:val="0"/>
              <w:marRight w:val="0"/>
              <w:marTop w:val="0"/>
              <w:marBottom w:val="0"/>
              <w:divBdr>
                <w:top w:val="none" w:sz="0" w:space="0" w:color="auto"/>
                <w:left w:val="none" w:sz="0" w:space="0" w:color="auto"/>
                <w:bottom w:val="none" w:sz="0" w:space="0" w:color="auto"/>
                <w:right w:val="none" w:sz="0" w:space="0" w:color="auto"/>
              </w:divBdr>
              <w:divsChild>
                <w:div w:id="943423149">
                  <w:marLeft w:val="0"/>
                  <w:marRight w:val="0"/>
                  <w:marTop w:val="0"/>
                  <w:marBottom w:val="0"/>
                  <w:divBdr>
                    <w:top w:val="none" w:sz="0" w:space="0" w:color="auto"/>
                    <w:left w:val="none" w:sz="0" w:space="0" w:color="auto"/>
                    <w:bottom w:val="none" w:sz="0" w:space="0" w:color="auto"/>
                    <w:right w:val="none" w:sz="0" w:space="0" w:color="auto"/>
                  </w:divBdr>
                  <w:divsChild>
                    <w:div w:id="1705208230">
                      <w:marLeft w:val="0"/>
                      <w:marRight w:val="0"/>
                      <w:marTop w:val="0"/>
                      <w:marBottom w:val="0"/>
                      <w:divBdr>
                        <w:top w:val="none" w:sz="0" w:space="0" w:color="auto"/>
                        <w:left w:val="none" w:sz="0" w:space="0" w:color="auto"/>
                        <w:bottom w:val="none" w:sz="0" w:space="0" w:color="auto"/>
                        <w:right w:val="none" w:sz="0" w:space="0" w:color="auto"/>
                      </w:divBdr>
                    </w:div>
                  </w:divsChild>
                </w:div>
                <w:div w:id="387461065">
                  <w:marLeft w:val="0"/>
                  <w:marRight w:val="0"/>
                  <w:marTop w:val="0"/>
                  <w:marBottom w:val="0"/>
                  <w:divBdr>
                    <w:top w:val="none" w:sz="0" w:space="0" w:color="auto"/>
                    <w:left w:val="none" w:sz="0" w:space="0" w:color="auto"/>
                    <w:bottom w:val="none" w:sz="0" w:space="0" w:color="auto"/>
                    <w:right w:val="none" w:sz="0" w:space="0" w:color="auto"/>
                  </w:divBdr>
                  <w:divsChild>
                    <w:div w:id="1697076691">
                      <w:marLeft w:val="0"/>
                      <w:marRight w:val="0"/>
                      <w:marTop w:val="0"/>
                      <w:marBottom w:val="0"/>
                      <w:divBdr>
                        <w:top w:val="none" w:sz="0" w:space="0" w:color="auto"/>
                        <w:left w:val="none" w:sz="0" w:space="0" w:color="auto"/>
                        <w:bottom w:val="none" w:sz="0" w:space="0" w:color="auto"/>
                        <w:right w:val="none" w:sz="0" w:space="0" w:color="auto"/>
                      </w:divBdr>
                    </w:div>
                  </w:divsChild>
                </w:div>
                <w:div w:id="1146511684">
                  <w:marLeft w:val="0"/>
                  <w:marRight w:val="0"/>
                  <w:marTop w:val="0"/>
                  <w:marBottom w:val="0"/>
                  <w:divBdr>
                    <w:top w:val="none" w:sz="0" w:space="0" w:color="auto"/>
                    <w:left w:val="none" w:sz="0" w:space="0" w:color="auto"/>
                    <w:bottom w:val="none" w:sz="0" w:space="0" w:color="auto"/>
                    <w:right w:val="none" w:sz="0" w:space="0" w:color="auto"/>
                  </w:divBdr>
                  <w:divsChild>
                    <w:div w:id="1339455438">
                      <w:marLeft w:val="0"/>
                      <w:marRight w:val="0"/>
                      <w:marTop w:val="0"/>
                      <w:marBottom w:val="0"/>
                      <w:divBdr>
                        <w:top w:val="none" w:sz="0" w:space="0" w:color="auto"/>
                        <w:left w:val="none" w:sz="0" w:space="0" w:color="auto"/>
                        <w:bottom w:val="none" w:sz="0" w:space="0" w:color="auto"/>
                        <w:right w:val="none" w:sz="0" w:space="0" w:color="auto"/>
                      </w:divBdr>
                    </w:div>
                  </w:divsChild>
                </w:div>
                <w:div w:id="363674034">
                  <w:marLeft w:val="0"/>
                  <w:marRight w:val="0"/>
                  <w:marTop w:val="0"/>
                  <w:marBottom w:val="0"/>
                  <w:divBdr>
                    <w:top w:val="none" w:sz="0" w:space="0" w:color="auto"/>
                    <w:left w:val="none" w:sz="0" w:space="0" w:color="auto"/>
                    <w:bottom w:val="none" w:sz="0" w:space="0" w:color="auto"/>
                    <w:right w:val="none" w:sz="0" w:space="0" w:color="auto"/>
                  </w:divBdr>
                  <w:divsChild>
                    <w:div w:id="269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6811">
          <w:marLeft w:val="0"/>
          <w:marRight w:val="0"/>
          <w:marTop w:val="0"/>
          <w:marBottom w:val="0"/>
          <w:divBdr>
            <w:top w:val="none" w:sz="0" w:space="0" w:color="auto"/>
            <w:left w:val="none" w:sz="0" w:space="0" w:color="auto"/>
            <w:bottom w:val="none" w:sz="0" w:space="0" w:color="auto"/>
            <w:right w:val="none" w:sz="0" w:space="0" w:color="auto"/>
          </w:divBdr>
          <w:divsChild>
            <w:div w:id="576401944">
              <w:marLeft w:val="0"/>
              <w:marRight w:val="0"/>
              <w:marTop w:val="0"/>
              <w:marBottom w:val="0"/>
              <w:divBdr>
                <w:top w:val="none" w:sz="0" w:space="0" w:color="auto"/>
                <w:left w:val="none" w:sz="0" w:space="0" w:color="auto"/>
                <w:bottom w:val="none" w:sz="0" w:space="0" w:color="auto"/>
                <w:right w:val="none" w:sz="0" w:space="0" w:color="auto"/>
              </w:divBdr>
              <w:divsChild>
                <w:div w:id="1541094526">
                  <w:marLeft w:val="0"/>
                  <w:marRight w:val="0"/>
                  <w:marTop w:val="0"/>
                  <w:marBottom w:val="0"/>
                  <w:divBdr>
                    <w:top w:val="none" w:sz="0" w:space="0" w:color="auto"/>
                    <w:left w:val="none" w:sz="0" w:space="0" w:color="auto"/>
                    <w:bottom w:val="none" w:sz="0" w:space="0" w:color="auto"/>
                    <w:right w:val="none" w:sz="0" w:space="0" w:color="auto"/>
                  </w:divBdr>
                  <w:divsChild>
                    <w:div w:id="808324411">
                      <w:marLeft w:val="0"/>
                      <w:marRight w:val="0"/>
                      <w:marTop w:val="0"/>
                      <w:marBottom w:val="0"/>
                      <w:divBdr>
                        <w:top w:val="none" w:sz="0" w:space="0" w:color="auto"/>
                        <w:left w:val="none" w:sz="0" w:space="0" w:color="auto"/>
                        <w:bottom w:val="none" w:sz="0" w:space="0" w:color="auto"/>
                        <w:right w:val="none" w:sz="0" w:space="0" w:color="auto"/>
                      </w:divBdr>
                    </w:div>
                    <w:div w:id="497574501">
                      <w:marLeft w:val="0"/>
                      <w:marRight w:val="0"/>
                      <w:marTop w:val="0"/>
                      <w:marBottom w:val="0"/>
                      <w:divBdr>
                        <w:top w:val="none" w:sz="0" w:space="0" w:color="auto"/>
                        <w:left w:val="none" w:sz="0" w:space="0" w:color="auto"/>
                        <w:bottom w:val="none" w:sz="0" w:space="0" w:color="auto"/>
                        <w:right w:val="none" w:sz="0" w:space="0" w:color="auto"/>
                      </w:divBdr>
                    </w:div>
                  </w:divsChild>
                </w:div>
                <w:div w:id="1995718287">
                  <w:marLeft w:val="0"/>
                  <w:marRight w:val="0"/>
                  <w:marTop w:val="0"/>
                  <w:marBottom w:val="0"/>
                  <w:divBdr>
                    <w:top w:val="none" w:sz="0" w:space="0" w:color="auto"/>
                    <w:left w:val="none" w:sz="0" w:space="0" w:color="auto"/>
                    <w:bottom w:val="none" w:sz="0" w:space="0" w:color="auto"/>
                    <w:right w:val="none" w:sz="0" w:space="0" w:color="auto"/>
                  </w:divBdr>
                  <w:divsChild>
                    <w:div w:id="1363747278">
                      <w:marLeft w:val="0"/>
                      <w:marRight w:val="0"/>
                      <w:marTop w:val="0"/>
                      <w:marBottom w:val="0"/>
                      <w:divBdr>
                        <w:top w:val="none" w:sz="0" w:space="0" w:color="auto"/>
                        <w:left w:val="none" w:sz="0" w:space="0" w:color="auto"/>
                        <w:bottom w:val="none" w:sz="0" w:space="0" w:color="auto"/>
                        <w:right w:val="none" w:sz="0" w:space="0" w:color="auto"/>
                      </w:divBdr>
                    </w:div>
                  </w:divsChild>
                </w:div>
                <w:div w:id="312416460">
                  <w:marLeft w:val="0"/>
                  <w:marRight w:val="0"/>
                  <w:marTop w:val="0"/>
                  <w:marBottom w:val="0"/>
                  <w:divBdr>
                    <w:top w:val="none" w:sz="0" w:space="0" w:color="auto"/>
                    <w:left w:val="none" w:sz="0" w:space="0" w:color="auto"/>
                    <w:bottom w:val="none" w:sz="0" w:space="0" w:color="auto"/>
                    <w:right w:val="none" w:sz="0" w:space="0" w:color="auto"/>
                  </w:divBdr>
                  <w:divsChild>
                    <w:div w:id="504169646">
                      <w:marLeft w:val="0"/>
                      <w:marRight w:val="0"/>
                      <w:marTop w:val="0"/>
                      <w:marBottom w:val="0"/>
                      <w:divBdr>
                        <w:top w:val="none" w:sz="0" w:space="0" w:color="auto"/>
                        <w:left w:val="none" w:sz="0" w:space="0" w:color="auto"/>
                        <w:bottom w:val="none" w:sz="0" w:space="0" w:color="auto"/>
                        <w:right w:val="none" w:sz="0" w:space="0" w:color="auto"/>
                      </w:divBdr>
                    </w:div>
                  </w:divsChild>
                </w:div>
                <w:div w:id="1875851139">
                  <w:marLeft w:val="0"/>
                  <w:marRight w:val="0"/>
                  <w:marTop w:val="0"/>
                  <w:marBottom w:val="0"/>
                  <w:divBdr>
                    <w:top w:val="none" w:sz="0" w:space="0" w:color="auto"/>
                    <w:left w:val="none" w:sz="0" w:space="0" w:color="auto"/>
                    <w:bottom w:val="none" w:sz="0" w:space="0" w:color="auto"/>
                    <w:right w:val="none" w:sz="0" w:space="0" w:color="auto"/>
                  </w:divBdr>
                  <w:divsChild>
                    <w:div w:id="15743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42746">
          <w:marLeft w:val="0"/>
          <w:marRight w:val="0"/>
          <w:marTop w:val="0"/>
          <w:marBottom w:val="0"/>
          <w:divBdr>
            <w:top w:val="none" w:sz="0" w:space="0" w:color="auto"/>
            <w:left w:val="none" w:sz="0" w:space="0" w:color="auto"/>
            <w:bottom w:val="none" w:sz="0" w:space="0" w:color="auto"/>
            <w:right w:val="none" w:sz="0" w:space="0" w:color="auto"/>
          </w:divBdr>
          <w:divsChild>
            <w:div w:id="1216433638">
              <w:marLeft w:val="0"/>
              <w:marRight w:val="0"/>
              <w:marTop w:val="0"/>
              <w:marBottom w:val="0"/>
              <w:divBdr>
                <w:top w:val="none" w:sz="0" w:space="0" w:color="auto"/>
                <w:left w:val="none" w:sz="0" w:space="0" w:color="auto"/>
                <w:bottom w:val="none" w:sz="0" w:space="0" w:color="auto"/>
                <w:right w:val="none" w:sz="0" w:space="0" w:color="auto"/>
              </w:divBdr>
              <w:divsChild>
                <w:div w:id="1768039396">
                  <w:marLeft w:val="0"/>
                  <w:marRight w:val="0"/>
                  <w:marTop w:val="0"/>
                  <w:marBottom w:val="0"/>
                  <w:divBdr>
                    <w:top w:val="none" w:sz="0" w:space="0" w:color="auto"/>
                    <w:left w:val="none" w:sz="0" w:space="0" w:color="auto"/>
                    <w:bottom w:val="none" w:sz="0" w:space="0" w:color="auto"/>
                    <w:right w:val="none" w:sz="0" w:space="0" w:color="auto"/>
                  </w:divBdr>
                  <w:divsChild>
                    <w:div w:id="1572421534">
                      <w:marLeft w:val="0"/>
                      <w:marRight w:val="0"/>
                      <w:marTop w:val="0"/>
                      <w:marBottom w:val="0"/>
                      <w:divBdr>
                        <w:top w:val="none" w:sz="0" w:space="0" w:color="auto"/>
                        <w:left w:val="none" w:sz="0" w:space="0" w:color="auto"/>
                        <w:bottom w:val="none" w:sz="0" w:space="0" w:color="auto"/>
                        <w:right w:val="none" w:sz="0" w:space="0" w:color="auto"/>
                      </w:divBdr>
                    </w:div>
                    <w:div w:id="635649021">
                      <w:marLeft w:val="0"/>
                      <w:marRight w:val="0"/>
                      <w:marTop w:val="0"/>
                      <w:marBottom w:val="0"/>
                      <w:divBdr>
                        <w:top w:val="none" w:sz="0" w:space="0" w:color="auto"/>
                        <w:left w:val="none" w:sz="0" w:space="0" w:color="auto"/>
                        <w:bottom w:val="none" w:sz="0" w:space="0" w:color="auto"/>
                        <w:right w:val="none" w:sz="0" w:space="0" w:color="auto"/>
                      </w:divBdr>
                    </w:div>
                  </w:divsChild>
                </w:div>
                <w:div w:id="1190334039">
                  <w:marLeft w:val="0"/>
                  <w:marRight w:val="0"/>
                  <w:marTop w:val="0"/>
                  <w:marBottom w:val="0"/>
                  <w:divBdr>
                    <w:top w:val="none" w:sz="0" w:space="0" w:color="auto"/>
                    <w:left w:val="none" w:sz="0" w:space="0" w:color="auto"/>
                    <w:bottom w:val="none" w:sz="0" w:space="0" w:color="auto"/>
                    <w:right w:val="none" w:sz="0" w:space="0" w:color="auto"/>
                  </w:divBdr>
                  <w:divsChild>
                    <w:div w:id="113669934">
                      <w:marLeft w:val="0"/>
                      <w:marRight w:val="0"/>
                      <w:marTop w:val="0"/>
                      <w:marBottom w:val="0"/>
                      <w:divBdr>
                        <w:top w:val="none" w:sz="0" w:space="0" w:color="auto"/>
                        <w:left w:val="none" w:sz="0" w:space="0" w:color="auto"/>
                        <w:bottom w:val="none" w:sz="0" w:space="0" w:color="auto"/>
                        <w:right w:val="none" w:sz="0" w:space="0" w:color="auto"/>
                      </w:divBdr>
                    </w:div>
                  </w:divsChild>
                </w:div>
                <w:div w:id="1774327266">
                  <w:marLeft w:val="0"/>
                  <w:marRight w:val="0"/>
                  <w:marTop w:val="0"/>
                  <w:marBottom w:val="0"/>
                  <w:divBdr>
                    <w:top w:val="none" w:sz="0" w:space="0" w:color="auto"/>
                    <w:left w:val="none" w:sz="0" w:space="0" w:color="auto"/>
                    <w:bottom w:val="none" w:sz="0" w:space="0" w:color="auto"/>
                    <w:right w:val="none" w:sz="0" w:space="0" w:color="auto"/>
                  </w:divBdr>
                  <w:divsChild>
                    <w:div w:id="850529557">
                      <w:marLeft w:val="0"/>
                      <w:marRight w:val="0"/>
                      <w:marTop w:val="0"/>
                      <w:marBottom w:val="0"/>
                      <w:divBdr>
                        <w:top w:val="none" w:sz="0" w:space="0" w:color="auto"/>
                        <w:left w:val="none" w:sz="0" w:space="0" w:color="auto"/>
                        <w:bottom w:val="none" w:sz="0" w:space="0" w:color="auto"/>
                        <w:right w:val="none" w:sz="0" w:space="0" w:color="auto"/>
                      </w:divBdr>
                    </w:div>
                  </w:divsChild>
                </w:div>
                <w:div w:id="754787095">
                  <w:marLeft w:val="0"/>
                  <w:marRight w:val="0"/>
                  <w:marTop w:val="0"/>
                  <w:marBottom w:val="0"/>
                  <w:divBdr>
                    <w:top w:val="none" w:sz="0" w:space="0" w:color="auto"/>
                    <w:left w:val="none" w:sz="0" w:space="0" w:color="auto"/>
                    <w:bottom w:val="none" w:sz="0" w:space="0" w:color="auto"/>
                    <w:right w:val="none" w:sz="0" w:space="0" w:color="auto"/>
                  </w:divBdr>
                  <w:divsChild>
                    <w:div w:id="512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7309">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sChild>
                <w:div w:id="202793037">
                  <w:marLeft w:val="0"/>
                  <w:marRight w:val="0"/>
                  <w:marTop w:val="0"/>
                  <w:marBottom w:val="0"/>
                  <w:divBdr>
                    <w:top w:val="none" w:sz="0" w:space="0" w:color="auto"/>
                    <w:left w:val="none" w:sz="0" w:space="0" w:color="auto"/>
                    <w:bottom w:val="none" w:sz="0" w:space="0" w:color="auto"/>
                    <w:right w:val="none" w:sz="0" w:space="0" w:color="auto"/>
                  </w:divBdr>
                  <w:divsChild>
                    <w:div w:id="428159250">
                      <w:marLeft w:val="0"/>
                      <w:marRight w:val="0"/>
                      <w:marTop w:val="0"/>
                      <w:marBottom w:val="0"/>
                      <w:divBdr>
                        <w:top w:val="none" w:sz="0" w:space="0" w:color="auto"/>
                        <w:left w:val="none" w:sz="0" w:space="0" w:color="auto"/>
                        <w:bottom w:val="none" w:sz="0" w:space="0" w:color="auto"/>
                        <w:right w:val="none" w:sz="0" w:space="0" w:color="auto"/>
                      </w:divBdr>
                    </w:div>
                    <w:div w:id="423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18398">
      <w:bodyDiv w:val="1"/>
      <w:marLeft w:val="0"/>
      <w:marRight w:val="0"/>
      <w:marTop w:val="0"/>
      <w:marBottom w:val="0"/>
      <w:divBdr>
        <w:top w:val="none" w:sz="0" w:space="0" w:color="auto"/>
        <w:left w:val="none" w:sz="0" w:space="0" w:color="auto"/>
        <w:bottom w:val="none" w:sz="0" w:space="0" w:color="auto"/>
        <w:right w:val="none" w:sz="0" w:space="0" w:color="auto"/>
      </w:divBdr>
      <w:divsChild>
        <w:div w:id="563218059">
          <w:marLeft w:val="0"/>
          <w:marRight w:val="0"/>
          <w:marTop w:val="0"/>
          <w:marBottom w:val="0"/>
          <w:divBdr>
            <w:top w:val="none" w:sz="0" w:space="0" w:color="auto"/>
            <w:left w:val="none" w:sz="0" w:space="0" w:color="auto"/>
            <w:bottom w:val="none" w:sz="0" w:space="0" w:color="auto"/>
            <w:right w:val="none" w:sz="0" w:space="0" w:color="auto"/>
          </w:divBdr>
          <w:divsChild>
            <w:div w:id="370113739">
              <w:marLeft w:val="0"/>
              <w:marRight w:val="0"/>
              <w:marTop w:val="0"/>
              <w:marBottom w:val="0"/>
              <w:divBdr>
                <w:top w:val="none" w:sz="0" w:space="0" w:color="auto"/>
                <w:left w:val="none" w:sz="0" w:space="0" w:color="auto"/>
                <w:bottom w:val="none" w:sz="0" w:space="0" w:color="auto"/>
                <w:right w:val="none" w:sz="0" w:space="0" w:color="auto"/>
              </w:divBdr>
              <w:divsChild>
                <w:div w:id="15307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9426">
          <w:marLeft w:val="0"/>
          <w:marRight w:val="0"/>
          <w:marTop w:val="0"/>
          <w:marBottom w:val="0"/>
          <w:divBdr>
            <w:top w:val="none" w:sz="0" w:space="0" w:color="auto"/>
            <w:left w:val="none" w:sz="0" w:space="0" w:color="auto"/>
            <w:bottom w:val="none" w:sz="0" w:space="0" w:color="auto"/>
            <w:right w:val="none" w:sz="0" w:space="0" w:color="auto"/>
          </w:divBdr>
          <w:divsChild>
            <w:div w:id="2138062297">
              <w:marLeft w:val="0"/>
              <w:marRight w:val="0"/>
              <w:marTop w:val="0"/>
              <w:marBottom w:val="0"/>
              <w:divBdr>
                <w:top w:val="none" w:sz="0" w:space="0" w:color="auto"/>
                <w:left w:val="none" w:sz="0" w:space="0" w:color="auto"/>
                <w:bottom w:val="none" w:sz="0" w:space="0" w:color="auto"/>
                <w:right w:val="none" w:sz="0" w:space="0" w:color="auto"/>
              </w:divBdr>
              <w:divsChild>
                <w:div w:id="1718311972">
                  <w:marLeft w:val="0"/>
                  <w:marRight w:val="0"/>
                  <w:marTop w:val="0"/>
                  <w:marBottom w:val="0"/>
                  <w:divBdr>
                    <w:top w:val="none" w:sz="0" w:space="0" w:color="auto"/>
                    <w:left w:val="none" w:sz="0" w:space="0" w:color="auto"/>
                    <w:bottom w:val="none" w:sz="0" w:space="0" w:color="auto"/>
                    <w:right w:val="none" w:sz="0" w:space="0" w:color="auto"/>
                  </w:divBdr>
                </w:div>
              </w:divsChild>
            </w:div>
            <w:div w:id="4090356">
              <w:marLeft w:val="0"/>
              <w:marRight w:val="0"/>
              <w:marTop w:val="0"/>
              <w:marBottom w:val="0"/>
              <w:divBdr>
                <w:top w:val="none" w:sz="0" w:space="0" w:color="auto"/>
                <w:left w:val="none" w:sz="0" w:space="0" w:color="auto"/>
                <w:bottom w:val="none" w:sz="0" w:space="0" w:color="auto"/>
                <w:right w:val="none" w:sz="0" w:space="0" w:color="auto"/>
              </w:divBdr>
              <w:divsChild>
                <w:div w:id="14888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1328">
          <w:marLeft w:val="0"/>
          <w:marRight w:val="0"/>
          <w:marTop w:val="0"/>
          <w:marBottom w:val="0"/>
          <w:divBdr>
            <w:top w:val="none" w:sz="0" w:space="0" w:color="auto"/>
            <w:left w:val="none" w:sz="0" w:space="0" w:color="auto"/>
            <w:bottom w:val="none" w:sz="0" w:space="0" w:color="auto"/>
            <w:right w:val="none" w:sz="0" w:space="0" w:color="auto"/>
          </w:divBdr>
          <w:divsChild>
            <w:div w:id="450366964">
              <w:marLeft w:val="0"/>
              <w:marRight w:val="0"/>
              <w:marTop w:val="0"/>
              <w:marBottom w:val="0"/>
              <w:divBdr>
                <w:top w:val="none" w:sz="0" w:space="0" w:color="auto"/>
                <w:left w:val="none" w:sz="0" w:space="0" w:color="auto"/>
                <w:bottom w:val="none" w:sz="0" w:space="0" w:color="auto"/>
                <w:right w:val="none" w:sz="0" w:space="0" w:color="auto"/>
              </w:divBdr>
              <w:divsChild>
                <w:div w:id="5505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4909">
      <w:bodyDiv w:val="1"/>
      <w:marLeft w:val="0"/>
      <w:marRight w:val="0"/>
      <w:marTop w:val="0"/>
      <w:marBottom w:val="0"/>
      <w:divBdr>
        <w:top w:val="none" w:sz="0" w:space="0" w:color="auto"/>
        <w:left w:val="none" w:sz="0" w:space="0" w:color="auto"/>
        <w:bottom w:val="none" w:sz="0" w:space="0" w:color="auto"/>
        <w:right w:val="none" w:sz="0" w:space="0" w:color="auto"/>
      </w:divBdr>
      <w:divsChild>
        <w:div w:id="912009769">
          <w:marLeft w:val="0"/>
          <w:marRight w:val="0"/>
          <w:marTop w:val="0"/>
          <w:marBottom w:val="0"/>
          <w:divBdr>
            <w:top w:val="none" w:sz="0" w:space="0" w:color="auto"/>
            <w:left w:val="none" w:sz="0" w:space="0" w:color="auto"/>
            <w:bottom w:val="none" w:sz="0" w:space="0" w:color="auto"/>
            <w:right w:val="none" w:sz="0" w:space="0" w:color="auto"/>
          </w:divBdr>
        </w:div>
        <w:div w:id="1283653880">
          <w:marLeft w:val="0"/>
          <w:marRight w:val="0"/>
          <w:marTop w:val="0"/>
          <w:marBottom w:val="0"/>
          <w:divBdr>
            <w:top w:val="none" w:sz="0" w:space="0" w:color="auto"/>
            <w:left w:val="none" w:sz="0" w:space="0" w:color="auto"/>
            <w:bottom w:val="none" w:sz="0" w:space="0" w:color="auto"/>
            <w:right w:val="none" w:sz="0" w:space="0" w:color="auto"/>
          </w:divBdr>
        </w:div>
        <w:div w:id="696542948">
          <w:marLeft w:val="0"/>
          <w:marRight w:val="0"/>
          <w:marTop w:val="0"/>
          <w:marBottom w:val="0"/>
          <w:divBdr>
            <w:top w:val="none" w:sz="0" w:space="0" w:color="auto"/>
            <w:left w:val="none" w:sz="0" w:space="0" w:color="auto"/>
            <w:bottom w:val="none" w:sz="0" w:space="0" w:color="auto"/>
            <w:right w:val="none" w:sz="0" w:space="0" w:color="auto"/>
          </w:divBdr>
        </w:div>
        <w:div w:id="1689138522">
          <w:marLeft w:val="0"/>
          <w:marRight w:val="0"/>
          <w:marTop w:val="0"/>
          <w:marBottom w:val="0"/>
          <w:divBdr>
            <w:top w:val="none" w:sz="0" w:space="0" w:color="auto"/>
            <w:left w:val="none" w:sz="0" w:space="0" w:color="auto"/>
            <w:bottom w:val="none" w:sz="0" w:space="0" w:color="auto"/>
            <w:right w:val="none" w:sz="0" w:space="0" w:color="auto"/>
          </w:divBdr>
        </w:div>
        <w:div w:id="1566796144">
          <w:marLeft w:val="0"/>
          <w:marRight w:val="0"/>
          <w:marTop w:val="0"/>
          <w:marBottom w:val="0"/>
          <w:divBdr>
            <w:top w:val="none" w:sz="0" w:space="0" w:color="auto"/>
            <w:left w:val="none" w:sz="0" w:space="0" w:color="auto"/>
            <w:bottom w:val="none" w:sz="0" w:space="0" w:color="auto"/>
            <w:right w:val="none" w:sz="0" w:space="0" w:color="auto"/>
          </w:divBdr>
        </w:div>
        <w:div w:id="305473707">
          <w:marLeft w:val="0"/>
          <w:marRight w:val="0"/>
          <w:marTop w:val="0"/>
          <w:marBottom w:val="0"/>
          <w:divBdr>
            <w:top w:val="none" w:sz="0" w:space="0" w:color="auto"/>
            <w:left w:val="none" w:sz="0" w:space="0" w:color="auto"/>
            <w:bottom w:val="none" w:sz="0" w:space="0" w:color="auto"/>
            <w:right w:val="none" w:sz="0" w:space="0" w:color="auto"/>
          </w:divBdr>
        </w:div>
      </w:divsChild>
    </w:div>
    <w:div w:id="1125855941">
      <w:bodyDiv w:val="1"/>
      <w:marLeft w:val="0"/>
      <w:marRight w:val="0"/>
      <w:marTop w:val="0"/>
      <w:marBottom w:val="0"/>
      <w:divBdr>
        <w:top w:val="none" w:sz="0" w:space="0" w:color="auto"/>
        <w:left w:val="none" w:sz="0" w:space="0" w:color="auto"/>
        <w:bottom w:val="none" w:sz="0" w:space="0" w:color="auto"/>
        <w:right w:val="none" w:sz="0" w:space="0" w:color="auto"/>
      </w:divBdr>
      <w:divsChild>
        <w:div w:id="719596412">
          <w:marLeft w:val="0"/>
          <w:marRight w:val="0"/>
          <w:marTop w:val="0"/>
          <w:marBottom w:val="300"/>
          <w:divBdr>
            <w:top w:val="none" w:sz="0" w:space="0" w:color="auto"/>
            <w:left w:val="none" w:sz="0" w:space="0" w:color="auto"/>
            <w:bottom w:val="none" w:sz="0" w:space="0" w:color="auto"/>
            <w:right w:val="none" w:sz="0" w:space="0" w:color="auto"/>
          </w:divBdr>
        </w:div>
        <w:div w:id="2075003823">
          <w:marLeft w:val="0"/>
          <w:marRight w:val="0"/>
          <w:marTop w:val="0"/>
          <w:marBottom w:val="300"/>
          <w:divBdr>
            <w:top w:val="single" w:sz="6" w:space="0" w:color="CACACA"/>
            <w:left w:val="single" w:sz="6" w:space="9" w:color="CACACA"/>
            <w:bottom w:val="single" w:sz="6" w:space="0" w:color="CACACA"/>
            <w:right w:val="single" w:sz="6" w:space="9" w:color="CACACA"/>
          </w:divBdr>
          <w:divsChild>
            <w:div w:id="960111521">
              <w:marLeft w:val="0"/>
              <w:marRight w:val="0"/>
              <w:marTop w:val="0"/>
              <w:marBottom w:val="0"/>
              <w:divBdr>
                <w:top w:val="none" w:sz="0" w:space="0" w:color="auto"/>
                <w:left w:val="none" w:sz="0" w:space="0" w:color="auto"/>
                <w:bottom w:val="none" w:sz="0" w:space="0" w:color="auto"/>
                <w:right w:val="none" w:sz="0" w:space="0" w:color="auto"/>
              </w:divBdr>
            </w:div>
            <w:div w:id="1460295806">
              <w:marLeft w:val="0"/>
              <w:marRight w:val="0"/>
              <w:marTop w:val="0"/>
              <w:marBottom w:val="150"/>
              <w:divBdr>
                <w:top w:val="none" w:sz="0" w:space="0" w:color="auto"/>
                <w:left w:val="none" w:sz="0" w:space="0" w:color="auto"/>
                <w:bottom w:val="none" w:sz="0" w:space="0" w:color="auto"/>
                <w:right w:val="none" w:sz="0" w:space="0" w:color="auto"/>
              </w:divBdr>
            </w:div>
          </w:divsChild>
        </w:div>
        <w:div w:id="1157306373">
          <w:marLeft w:val="0"/>
          <w:marRight w:val="0"/>
          <w:marTop w:val="0"/>
          <w:marBottom w:val="300"/>
          <w:divBdr>
            <w:top w:val="single" w:sz="6" w:space="0" w:color="CACACA"/>
            <w:left w:val="single" w:sz="6" w:space="9" w:color="CACACA"/>
            <w:bottom w:val="single" w:sz="6" w:space="0" w:color="CACACA"/>
            <w:right w:val="single" w:sz="6" w:space="9" w:color="CACACA"/>
          </w:divBdr>
          <w:divsChild>
            <w:div w:id="938028059">
              <w:marLeft w:val="0"/>
              <w:marRight w:val="0"/>
              <w:marTop w:val="0"/>
              <w:marBottom w:val="0"/>
              <w:divBdr>
                <w:top w:val="none" w:sz="0" w:space="0" w:color="auto"/>
                <w:left w:val="none" w:sz="0" w:space="0" w:color="auto"/>
                <w:bottom w:val="none" w:sz="0" w:space="0" w:color="auto"/>
                <w:right w:val="none" w:sz="0" w:space="0" w:color="auto"/>
              </w:divBdr>
            </w:div>
            <w:div w:id="646976465">
              <w:marLeft w:val="0"/>
              <w:marRight w:val="0"/>
              <w:marTop w:val="0"/>
              <w:marBottom w:val="150"/>
              <w:divBdr>
                <w:top w:val="none" w:sz="0" w:space="0" w:color="auto"/>
                <w:left w:val="none" w:sz="0" w:space="0" w:color="auto"/>
                <w:bottom w:val="none" w:sz="0" w:space="0" w:color="auto"/>
                <w:right w:val="none" w:sz="0" w:space="0" w:color="auto"/>
              </w:divBdr>
            </w:div>
          </w:divsChild>
        </w:div>
        <w:div w:id="1936664709">
          <w:marLeft w:val="0"/>
          <w:marRight w:val="0"/>
          <w:marTop w:val="0"/>
          <w:marBottom w:val="300"/>
          <w:divBdr>
            <w:top w:val="single" w:sz="6" w:space="0" w:color="CACACA"/>
            <w:left w:val="single" w:sz="6" w:space="9" w:color="CACACA"/>
            <w:bottom w:val="single" w:sz="6" w:space="0" w:color="CACACA"/>
            <w:right w:val="single" w:sz="6" w:space="9" w:color="CACACA"/>
          </w:divBdr>
          <w:divsChild>
            <w:div w:id="148526303">
              <w:marLeft w:val="0"/>
              <w:marRight w:val="0"/>
              <w:marTop w:val="0"/>
              <w:marBottom w:val="0"/>
              <w:divBdr>
                <w:top w:val="none" w:sz="0" w:space="0" w:color="auto"/>
                <w:left w:val="none" w:sz="0" w:space="0" w:color="auto"/>
                <w:bottom w:val="none" w:sz="0" w:space="0" w:color="auto"/>
                <w:right w:val="none" w:sz="0" w:space="0" w:color="auto"/>
              </w:divBdr>
            </w:div>
            <w:div w:id="218438667">
              <w:marLeft w:val="0"/>
              <w:marRight w:val="0"/>
              <w:marTop w:val="0"/>
              <w:marBottom w:val="150"/>
              <w:divBdr>
                <w:top w:val="none" w:sz="0" w:space="0" w:color="auto"/>
                <w:left w:val="none" w:sz="0" w:space="0" w:color="auto"/>
                <w:bottom w:val="none" w:sz="0" w:space="0" w:color="auto"/>
                <w:right w:val="none" w:sz="0" w:space="0" w:color="auto"/>
              </w:divBdr>
            </w:div>
          </w:divsChild>
        </w:div>
        <w:div w:id="939725183">
          <w:marLeft w:val="0"/>
          <w:marRight w:val="0"/>
          <w:marTop w:val="0"/>
          <w:marBottom w:val="300"/>
          <w:divBdr>
            <w:top w:val="single" w:sz="6" w:space="0" w:color="CACACA"/>
            <w:left w:val="single" w:sz="6" w:space="9" w:color="CACACA"/>
            <w:bottom w:val="single" w:sz="6" w:space="0" w:color="CACACA"/>
            <w:right w:val="single" w:sz="6" w:space="9" w:color="CACACA"/>
          </w:divBdr>
          <w:divsChild>
            <w:div w:id="442188115">
              <w:marLeft w:val="0"/>
              <w:marRight w:val="0"/>
              <w:marTop w:val="0"/>
              <w:marBottom w:val="0"/>
              <w:divBdr>
                <w:top w:val="none" w:sz="0" w:space="0" w:color="auto"/>
                <w:left w:val="none" w:sz="0" w:space="0" w:color="auto"/>
                <w:bottom w:val="none" w:sz="0" w:space="0" w:color="auto"/>
                <w:right w:val="none" w:sz="0" w:space="0" w:color="auto"/>
              </w:divBdr>
            </w:div>
            <w:div w:id="88240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1146">
      <w:bodyDiv w:val="1"/>
      <w:marLeft w:val="0"/>
      <w:marRight w:val="0"/>
      <w:marTop w:val="0"/>
      <w:marBottom w:val="0"/>
      <w:divBdr>
        <w:top w:val="none" w:sz="0" w:space="0" w:color="auto"/>
        <w:left w:val="none" w:sz="0" w:space="0" w:color="auto"/>
        <w:bottom w:val="none" w:sz="0" w:space="0" w:color="auto"/>
        <w:right w:val="none" w:sz="0" w:space="0" w:color="auto"/>
      </w:divBdr>
      <w:divsChild>
        <w:div w:id="580986932">
          <w:marLeft w:val="0"/>
          <w:marRight w:val="0"/>
          <w:marTop w:val="0"/>
          <w:marBottom w:val="0"/>
          <w:divBdr>
            <w:top w:val="none" w:sz="0" w:space="0" w:color="auto"/>
            <w:left w:val="none" w:sz="0" w:space="0" w:color="auto"/>
            <w:bottom w:val="none" w:sz="0" w:space="0" w:color="auto"/>
            <w:right w:val="none" w:sz="0" w:space="0" w:color="auto"/>
          </w:divBdr>
          <w:divsChild>
            <w:div w:id="1862354883">
              <w:marLeft w:val="0"/>
              <w:marRight w:val="0"/>
              <w:marTop w:val="0"/>
              <w:marBottom w:val="0"/>
              <w:divBdr>
                <w:top w:val="none" w:sz="0" w:space="0" w:color="auto"/>
                <w:left w:val="none" w:sz="0" w:space="0" w:color="auto"/>
                <w:bottom w:val="none" w:sz="0" w:space="0" w:color="auto"/>
                <w:right w:val="none" w:sz="0" w:space="0" w:color="auto"/>
              </w:divBdr>
              <w:divsChild>
                <w:div w:id="1822623554">
                  <w:marLeft w:val="0"/>
                  <w:marRight w:val="0"/>
                  <w:marTop w:val="0"/>
                  <w:marBottom w:val="0"/>
                  <w:divBdr>
                    <w:top w:val="none" w:sz="0" w:space="0" w:color="auto"/>
                    <w:left w:val="none" w:sz="0" w:space="0" w:color="auto"/>
                    <w:bottom w:val="none" w:sz="0" w:space="0" w:color="auto"/>
                    <w:right w:val="none" w:sz="0" w:space="0" w:color="auto"/>
                  </w:divBdr>
                  <w:divsChild>
                    <w:div w:id="815217545">
                      <w:marLeft w:val="0"/>
                      <w:marRight w:val="0"/>
                      <w:marTop w:val="0"/>
                      <w:marBottom w:val="0"/>
                      <w:divBdr>
                        <w:top w:val="none" w:sz="0" w:space="0" w:color="auto"/>
                        <w:left w:val="none" w:sz="0" w:space="0" w:color="auto"/>
                        <w:bottom w:val="none" w:sz="0" w:space="0" w:color="auto"/>
                        <w:right w:val="none" w:sz="0" w:space="0" w:color="auto"/>
                      </w:divBdr>
                    </w:div>
                    <w:div w:id="297956296">
                      <w:marLeft w:val="0"/>
                      <w:marRight w:val="0"/>
                      <w:marTop w:val="0"/>
                      <w:marBottom w:val="0"/>
                      <w:divBdr>
                        <w:top w:val="none" w:sz="0" w:space="0" w:color="auto"/>
                        <w:left w:val="none" w:sz="0" w:space="0" w:color="auto"/>
                        <w:bottom w:val="none" w:sz="0" w:space="0" w:color="auto"/>
                        <w:right w:val="none" w:sz="0" w:space="0" w:color="auto"/>
                      </w:divBdr>
                    </w:div>
                  </w:divsChild>
                </w:div>
                <w:div w:id="1064530449">
                  <w:marLeft w:val="0"/>
                  <w:marRight w:val="0"/>
                  <w:marTop w:val="0"/>
                  <w:marBottom w:val="0"/>
                  <w:divBdr>
                    <w:top w:val="none" w:sz="0" w:space="0" w:color="auto"/>
                    <w:left w:val="none" w:sz="0" w:space="0" w:color="auto"/>
                    <w:bottom w:val="none" w:sz="0" w:space="0" w:color="auto"/>
                    <w:right w:val="none" w:sz="0" w:space="0" w:color="auto"/>
                  </w:divBdr>
                  <w:divsChild>
                    <w:div w:id="1933321630">
                      <w:marLeft w:val="0"/>
                      <w:marRight w:val="0"/>
                      <w:marTop w:val="0"/>
                      <w:marBottom w:val="0"/>
                      <w:divBdr>
                        <w:top w:val="none" w:sz="0" w:space="0" w:color="auto"/>
                        <w:left w:val="none" w:sz="0" w:space="0" w:color="auto"/>
                        <w:bottom w:val="none" w:sz="0" w:space="0" w:color="auto"/>
                        <w:right w:val="none" w:sz="0" w:space="0" w:color="auto"/>
                      </w:divBdr>
                    </w:div>
                  </w:divsChild>
                </w:div>
                <w:div w:id="608506696">
                  <w:marLeft w:val="0"/>
                  <w:marRight w:val="0"/>
                  <w:marTop w:val="0"/>
                  <w:marBottom w:val="0"/>
                  <w:divBdr>
                    <w:top w:val="none" w:sz="0" w:space="0" w:color="auto"/>
                    <w:left w:val="none" w:sz="0" w:space="0" w:color="auto"/>
                    <w:bottom w:val="none" w:sz="0" w:space="0" w:color="auto"/>
                    <w:right w:val="none" w:sz="0" w:space="0" w:color="auto"/>
                  </w:divBdr>
                  <w:divsChild>
                    <w:div w:id="259333326">
                      <w:marLeft w:val="0"/>
                      <w:marRight w:val="0"/>
                      <w:marTop w:val="0"/>
                      <w:marBottom w:val="0"/>
                      <w:divBdr>
                        <w:top w:val="none" w:sz="0" w:space="0" w:color="auto"/>
                        <w:left w:val="none" w:sz="0" w:space="0" w:color="auto"/>
                        <w:bottom w:val="none" w:sz="0" w:space="0" w:color="auto"/>
                        <w:right w:val="none" w:sz="0" w:space="0" w:color="auto"/>
                      </w:divBdr>
                    </w:div>
                  </w:divsChild>
                </w:div>
                <w:div w:id="56440892">
                  <w:marLeft w:val="0"/>
                  <w:marRight w:val="0"/>
                  <w:marTop w:val="0"/>
                  <w:marBottom w:val="0"/>
                  <w:divBdr>
                    <w:top w:val="none" w:sz="0" w:space="0" w:color="auto"/>
                    <w:left w:val="none" w:sz="0" w:space="0" w:color="auto"/>
                    <w:bottom w:val="none" w:sz="0" w:space="0" w:color="auto"/>
                    <w:right w:val="none" w:sz="0" w:space="0" w:color="auto"/>
                  </w:divBdr>
                  <w:divsChild>
                    <w:div w:id="9295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3662">
          <w:marLeft w:val="0"/>
          <w:marRight w:val="0"/>
          <w:marTop w:val="0"/>
          <w:marBottom w:val="0"/>
          <w:divBdr>
            <w:top w:val="none" w:sz="0" w:space="0" w:color="auto"/>
            <w:left w:val="none" w:sz="0" w:space="0" w:color="auto"/>
            <w:bottom w:val="none" w:sz="0" w:space="0" w:color="auto"/>
            <w:right w:val="none" w:sz="0" w:space="0" w:color="auto"/>
          </w:divBdr>
          <w:divsChild>
            <w:div w:id="755128118">
              <w:marLeft w:val="0"/>
              <w:marRight w:val="0"/>
              <w:marTop w:val="0"/>
              <w:marBottom w:val="0"/>
              <w:divBdr>
                <w:top w:val="none" w:sz="0" w:space="0" w:color="auto"/>
                <w:left w:val="none" w:sz="0" w:space="0" w:color="auto"/>
                <w:bottom w:val="none" w:sz="0" w:space="0" w:color="auto"/>
                <w:right w:val="none" w:sz="0" w:space="0" w:color="auto"/>
              </w:divBdr>
              <w:divsChild>
                <w:div w:id="1323780838">
                  <w:marLeft w:val="0"/>
                  <w:marRight w:val="0"/>
                  <w:marTop w:val="0"/>
                  <w:marBottom w:val="0"/>
                  <w:divBdr>
                    <w:top w:val="none" w:sz="0" w:space="0" w:color="auto"/>
                    <w:left w:val="none" w:sz="0" w:space="0" w:color="auto"/>
                    <w:bottom w:val="none" w:sz="0" w:space="0" w:color="auto"/>
                    <w:right w:val="none" w:sz="0" w:space="0" w:color="auto"/>
                  </w:divBdr>
                  <w:divsChild>
                    <w:div w:id="1680740853">
                      <w:marLeft w:val="0"/>
                      <w:marRight w:val="0"/>
                      <w:marTop w:val="0"/>
                      <w:marBottom w:val="0"/>
                      <w:divBdr>
                        <w:top w:val="none" w:sz="0" w:space="0" w:color="auto"/>
                        <w:left w:val="none" w:sz="0" w:space="0" w:color="auto"/>
                        <w:bottom w:val="none" w:sz="0" w:space="0" w:color="auto"/>
                        <w:right w:val="none" w:sz="0" w:space="0" w:color="auto"/>
                      </w:divBdr>
                    </w:div>
                    <w:div w:id="1859345563">
                      <w:marLeft w:val="0"/>
                      <w:marRight w:val="0"/>
                      <w:marTop w:val="0"/>
                      <w:marBottom w:val="0"/>
                      <w:divBdr>
                        <w:top w:val="none" w:sz="0" w:space="0" w:color="auto"/>
                        <w:left w:val="none" w:sz="0" w:space="0" w:color="auto"/>
                        <w:bottom w:val="none" w:sz="0" w:space="0" w:color="auto"/>
                        <w:right w:val="none" w:sz="0" w:space="0" w:color="auto"/>
                      </w:divBdr>
                    </w:div>
                  </w:divsChild>
                </w:div>
                <w:div w:id="2039769094">
                  <w:marLeft w:val="0"/>
                  <w:marRight w:val="0"/>
                  <w:marTop w:val="0"/>
                  <w:marBottom w:val="0"/>
                  <w:divBdr>
                    <w:top w:val="none" w:sz="0" w:space="0" w:color="auto"/>
                    <w:left w:val="none" w:sz="0" w:space="0" w:color="auto"/>
                    <w:bottom w:val="none" w:sz="0" w:space="0" w:color="auto"/>
                    <w:right w:val="none" w:sz="0" w:space="0" w:color="auto"/>
                  </w:divBdr>
                  <w:divsChild>
                    <w:div w:id="1886018516">
                      <w:marLeft w:val="0"/>
                      <w:marRight w:val="0"/>
                      <w:marTop w:val="0"/>
                      <w:marBottom w:val="0"/>
                      <w:divBdr>
                        <w:top w:val="none" w:sz="0" w:space="0" w:color="auto"/>
                        <w:left w:val="none" w:sz="0" w:space="0" w:color="auto"/>
                        <w:bottom w:val="none" w:sz="0" w:space="0" w:color="auto"/>
                        <w:right w:val="none" w:sz="0" w:space="0" w:color="auto"/>
                      </w:divBdr>
                    </w:div>
                  </w:divsChild>
                </w:div>
                <w:div w:id="1315065842">
                  <w:marLeft w:val="0"/>
                  <w:marRight w:val="0"/>
                  <w:marTop w:val="0"/>
                  <w:marBottom w:val="0"/>
                  <w:divBdr>
                    <w:top w:val="none" w:sz="0" w:space="0" w:color="auto"/>
                    <w:left w:val="none" w:sz="0" w:space="0" w:color="auto"/>
                    <w:bottom w:val="none" w:sz="0" w:space="0" w:color="auto"/>
                    <w:right w:val="none" w:sz="0" w:space="0" w:color="auto"/>
                  </w:divBdr>
                  <w:divsChild>
                    <w:div w:id="1589270019">
                      <w:marLeft w:val="0"/>
                      <w:marRight w:val="0"/>
                      <w:marTop w:val="0"/>
                      <w:marBottom w:val="0"/>
                      <w:divBdr>
                        <w:top w:val="none" w:sz="0" w:space="0" w:color="auto"/>
                        <w:left w:val="none" w:sz="0" w:space="0" w:color="auto"/>
                        <w:bottom w:val="none" w:sz="0" w:space="0" w:color="auto"/>
                        <w:right w:val="none" w:sz="0" w:space="0" w:color="auto"/>
                      </w:divBdr>
                    </w:div>
                  </w:divsChild>
                </w:div>
                <w:div w:id="1294868730">
                  <w:marLeft w:val="0"/>
                  <w:marRight w:val="0"/>
                  <w:marTop w:val="0"/>
                  <w:marBottom w:val="0"/>
                  <w:divBdr>
                    <w:top w:val="none" w:sz="0" w:space="0" w:color="auto"/>
                    <w:left w:val="none" w:sz="0" w:space="0" w:color="auto"/>
                    <w:bottom w:val="none" w:sz="0" w:space="0" w:color="auto"/>
                    <w:right w:val="none" w:sz="0" w:space="0" w:color="auto"/>
                  </w:divBdr>
                  <w:divsChild>
                    <w:div w:id="6320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6426">
          <w:marLeft w:val="0"/>
          <w:marRight w:val="0"/>
          <w:marTop w:val="0"/>
          <w:marBottom w:val="0"/>
          <w:divBdr>
            <w:top w:val="none" w:sz="0" w:space="0" w:color="auto"/>
            <w:left w:val="none" w:sz="0" w:space="0" w:color="auto"/>
            <w:bottom w:val="none" w:sz="0" w:space="0" w:color="auto"/>
            <w:right w:val="none" w:sz="0" w:space="0" w:color="auto"/>
          </w:divBdr>
          <w:divsChild>
            <w:div w:id="1723208278">
              <w:marLeft w:val="0"/>
              <w:marRight w:val="0"/>
              <w:marTop w:val="0"/>
              <w:marBottom w:val="0"/>
              <w:divBdr>
                <w:top w:val="none" w:sz="0" w:space="0" w:color="auto"/>
                <w:left w:val="none" w:sz="0" w:space="0" w:color="auto"/>
                <w:bottom w:val="none" w:sz="0" w:space="0" w:color="auto"/>
                <w:right w:val="none" w:sz="0" w:space="0" w:color="auto"/>
              </w:divBdr>
              <w:divsChild>
                <w:div w:id="25254053">
                  <w:marLeft w:val="0"/>
                  <w:marRight w:val="0"/>
                  <w:marTop w:val="0"/>
                  <w:marBottom w:val="0"/>
                  <w:divBdr>
                    <w:top w:val="none" w:sz="0" w:space="0" w:color="auto"/>
                    <w:left w:val="none" w:sz="0" w:space="0" w:color="auto"/>
                    <w:bottom w:val="none" w:sz="0" w:space="0" w:color="auto"/>
                    <w:right w:val="none" w:sz="0" w:space="0" w:color="auto"/>
                  </w:divBdr>
                  <w:divsChild>
                    <w:div w:id="1574118953">
                      <w:marLeft w:val="0"/>
                      <w:marRight w:val="0"/>
                      <w:marTop w:val="0"/>
                      <w:marBottom w:val="0"/>
                      <w:divBdr>
                        <w:top w:val="none" w:sz="0" w:space="0" w:color="auto"/>
                        <w:left w:val="none" w:sz="0" w:space="0" w:color="auto"/>
                        <w:bottom w:val="none" w:sz="0" w:space="0" w:color="auto"/>
                        <w:right w:val="none" w:sz="0" w:space="0" w:color="auto"/>
                      </w:divBdr>
                    </w:div>
                    <w:div w:id="1647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2954">
      <w:bodyDiv w:val="1"/>
      <w:marLeft w:val="0"/>
      <w:marRight w:val="0"/>
      <w:marTop w:val="0"/>
      <w:marBottom w:val="0"/>
      <w:divBdr>
        <w:top w:val="none" w:sz="0" w:space="0" w:color="auto"/>
        <w:left w:val="none" w:sz="0" w:space="0" w:color="auto"/>
        <w:bottom w:val="none" w:sz="0" w:space="0" w:color="auto"/>
        <w:right w:val="none" w:sz="0" w:space="0" w:color="auto"/>
      </w:divBdr>
      <w:divsChild>
        <w:div w:id="68163956">
          <w:marLeft w:val="0"/>
          <w:marRight w:val="0"/>
          <w:marTop w:val="0"/>
          <w:marBottom w:val="300"/>
          <w:divBdr>
            <w:top w:val="none" w:sz="0" w:space="0" w:color="auto"/>
            <w:left w:val="none" w:sz="0" w:space="0" w:color="auto"/>
            <w:bottom w:val="none" w:sz="0" w:space="0" w:color="auto"/>
            <w:right w:val="none" w:sz="0" w:space="0" w:color="auto"/>
          </w:divBdr>
        </w:div>
        <w:div w:id="2107342150">
          <w:marLeft w:val="0"/>
          <w:marRight w:val="0"/>
          <w:marTop w:val="0"/>
          <w:marBottom w:val="300"/>
          <w:divBdr>
            <w:top w:val="single" w:sz="6" w:space="0" w:color="CACACA"/>
            <w:left w:val="single" w:sz="6" w:space="9" w:color="CACACA"/>
            <w:bottom w:val="single" w:sz="6" w:space="0" w:color="CACACA"/>
            <w:right w:val="single" w:sz="6" w:space="9" w:color="CACACA"/>
          </w:divBdr>
          <w:divsChild>
            <w:div w:id="310645107">
              <w:marLeft w:val="0"/>
              <w:marRight w:val="0"/>
              <w:marTop w:val="0"/>
              <w:marBottom w:val="0"/>
              <w:divBdr>
                <w:top w:val="none" w:sz="0" w:space="0" w:color="auto"/>
                <w:left w:val="none" w:sz="0" w:space="0" w:color="auto"/>
                <w:bottom w:val="none" w:sz="0" w:space="0" w:color="auto"/>
                <w:right w:val="none" w:sz="0" w:space="0" w:color="auto"/>
              </w:divBdr>
            </w:div>
            <w:div w:id="122503206">
              <w:marLeft w:val="0"/>
              <w:marRight w:val="0"/>
              <w:marTop w:val="0"/>
              <w:marBottom w:val="150"/>
              <w:divBdr>
                <w:top w:val="none" w:sz="0" w:space="0" w:color="auto"/>
                <w:left w:val="none" w:sz="0" w:space="0" w:color="auto"/>
                <w:bottom w:val="none" w:sz="0" w:space="0" w:color="auto"/>
                <w:right w:val="none" w:sz="0" w:space="0" w:color="auto"/>
              </w:divBdr>
            </w:div>
          </w:divsChild>
        </w:div>
        <w:div w:id="1197694445">
          <w:marLeft w:val="0"/>
          <w:marRight w:val="0"/>
          <w:marTop w:val="0"/>
          <w:marBottom w:val="300"/>
          <w:divBdr>
            <w:top w:val="single" w:sz="6" w:space="0" w:color="CACACA"/>
            <w:left w:val="single" w:sz="6" w:space="9" w:color="CACACA"/>
            <w:bottom w:val="single" w:sz="6" w:space="0" w:color="CACACA"/>
            <w:right w:val="single" w:sz="6" w:space="9" w:color="CACACA"/>
          </w:divBdr>
          <w:divsChild>
            <w:div w:id="631641794">
              <w:marLeft w:val="0"/>
              <w:marRight w:val="0"/>
              <w:marTop w:val="0"/>
              <w:marBottom w:val="0"/>
              <w:divBdr>
                <w:top w:val="none" w:sz="0" w:space="0" w:color="auto"/>
                <w:left w:val="none" w:sz="0" w:space="0" w:color="auto"/>
                <w:bottom w:val="none" w:sz="0" w:space="0" w:color="auto"/>
                <w:right w:val="none" w:sz="0" w:space="0" w:color="auto"/>
              </w:divBdr>
            </w:div>
            <w:div w:id="224992069">
              <w:marLeft w:val="0"/>
              <w:marRight w:val="0"/>
              <w:marTop w:val="0"/>
              <w:marBottom w:val="150"/>
              <w:divBdr>
                <w:top w:val="none" w:sz="0" w:space="0" w:color="auto"/>
                <w:left w:val="none" w:sz="0" w:space="0" w:color="auto"/>
                <w:bottom w:val="none" w:sz="0" w:space="0" w:color="auto"/>
                <w:right w:val="none" w:sz="0" w:space="0" w:color="auto"/>
              </w:divBdr>
            </w:div>
          </w:divsChild>
        </w:div>
        <w:div w:id="1153135844">
          <w:marLeft w:val="0"/>
          <w:marRight w:val="0"/>
          <w:marTop w:val="0"/>
          <w:marBottom w:val="300"/>
          <w:divBdr>
            <w:top w:val="single" w:sz="6" w:space="0" w:color="CACACA"/>
            <w:left w:val="single" w:sz="6" w:space="9" w:color="CACACA"/>
            <w:bottom w:val="single" w:sz="6" w:space="0" w:color="CACACA"/>
            <w:right w:val="single" w:sz="6" w:space="9" w:color="CACACA"/>
          </w:divBdr>
          <w:divsChild>
            <w:div w:id="1901552851">
              <w:marLeft w:val="0"/>
              <w:marRight w:val="0"/>
              <w:marTop w:val="0"/>
              <w:marBottom w:val="0"/>
              <w:divBdr>
                <w:top w:val="none" w:sz="0" w:space="0" w:color="auto"/>
                <w:left w:val="none" w:sz="0" w:space="0" w:color="auto"/>
                <w:bottom w:val="none" w:sz="0" w:space="0" w:color="auto"/>
                <w:right w:val="none" w:sz="0" w:space="0" w:color="auto"/>
              </w:divBdr>
            </w:div>
            <w:div w:id="338508422">
              <w:marLeft w:val="0"/>
              <w:marRight w:val="0"/>
              <w:marTop w:val="0"/>
              <w:marBottom w:val="150"/>
              <w:divBdr>
                <w:top w:val="none" w:sz="0" w:space="0" w:color="auto"/>
                <w:left w:val="none" w:sz="0" w:space="0" w:color="auto"/>
                <w:bottom w:val="none" w:sz="0" w:space="0" w:color="auto"/>
                <w:right w:val="none" w:sz="0" w:space="0" w:color="auto"/>
              </w:divBdr>
            </w:div>
          </w:divsChild>
        </w:div>
        <w:div w:id="644627922">
          <w:marLeft w:val="0"/>
          <w:marRight w:val="0"/>
          <w:marTop w:val="0"/>
          <w:marBottom w:val="300"/>
          <w:divBdr>
            <w:top w:val="single" w:sz="6" w:space="0" w:color="CACACA"/>
            <w:left w:val="single" w:sz="6" w:space="9" w:color="CACACA"/>
            <w:bottom w:val="single" w:sz="6" w:space="0" w:color="CACACA"/>
            <w:right w:val="single" w:sz="6" w:space="9" w:color="CACACA"/>
          </w:divBdr>
          <w:divsChild>
            <w:div w:id="18489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26">
      <w:bodyDiv w:val="1"/>
      <w:marLeft w:val="0"/>
      <w:marRight w:val="0"/>
      <w:marTop w:val="0"/>
      <w:marBottom w:val="0"/>
      <w:divBdr>
        <w:top w:val="none" w:sz="0" w:space="0" w:color="auto"/>
        <w:left w:val="none" w:sz="0" w:space="0" w:color="auto"/>
        <w:bottom w:val="none" w:sz="0" w:space="0" w:color="auto"/>
        <w:right w:val="none" w:sz="0" w:space="0" w:color="auto"/>
      </w:divBdr>
      <w:divsChild>
        <w:div w:id="718095469">
          <w:marLeft w:val="-128"/>
          <w:marRight w:val="-128"/>
          <w:marTop w:val="0"/>
          <w:marBottom w:val="675"/>
          <w:divBdr>
            <w:top w:val="none" w:sz="0" w:space="0" w:color="auto"/>
            <w:left w:val="none" w:sz="0" w:space="0" w:color="auto"/>
            <w:bottom w:val="none" w:sz="0" w:space="0" w:color="auto"/>
            <w:right w:val="none" w:sz="0" w:space="0" w:color="auto"/>
          </w:divBdr>
        </w:div>
        <w:div w:id="914510267">
          <w:marLeft w:val="-128"/>
          <w:marRight w:val="-128"/>
          <w:marTop w:val="0"/>
          <w:marBottom w:val="675"/>
          <w:divBdr>
            <w:top w:val="none" w:sz="0" w:space="0" w:color="auto"/>
            <w:left w:val="none" w:sz="0" w:space="0" w:color="auto"/>
            <w:bottom w:val="none" w:sz="0" w:space="0" w:color="auto"/>
            <w:right w:val="none" w:sz="0" w:space="0" w:color="auto"/>
          </w:divBdr>
        </w:div>
        <w:div w:id="1834370333">
          <w:marLeft w:val="-128"/>
          <w:marRight w:val="-128"/>
          <w:marTop w:val="0"/>
          <w:marBottom w:val="675"/>
          <w:divBdr>
            <w:top w:val="none" w:sz="0" w:space="0" w:color="auto"/>
            <w:left w:val="none" w:sz="0" w:space="0" w:color="auto"/>
            <w:bottom w:val="none" w:sz="0" w:space="0" w:color="auto"/>
            <w:right w:val="none" w:sz="0" w:space="0" w:color="auto"/>
          </w:divBdr>
        </w:div>
        <w:div w:id="935862806">
          <w:marLeft w:val="-128"/>
          <w:marRight w:val="-128"/>
          <w:marTop w:val="0"/>
          <w:marBottom w:val="675"/>
          <w:divBdr>
            <w:top w:val="none" w:sz="0" w:space="0" w:color="auto"/>
            <w:left w:val="none" w:sz="0" w:space="0" w:color="auto"/>
            <w:bottom w:val="none" w:sz="0" w:space="0" w:color="auto"/>
            <w:right w:val="none" w:sz="0" w:space="0" w:color="auto"/>
          </w:divBdr>
        </w:div>
        <w:div w:id="961225169">
          <w:marLeft w:val="-128"/>
          <w:marRight w:val="-128"/>
          <w:marTop w:val="0"/>
          <w:marBottom w:val="675"/>
          <w:divBdr>
            <w:top w:val="none" w:sz="0" w:space="0" w:color="auto"/>
            <w:left w:val="none" w:sz="0" w:space="0" w:color="auto"/>
            <w:bottom w:val="none" w:sz="0" w:space="0" w:color="auto"/>
            <w:right w:val="none" w:sz="0" w:space="0" w:color="auto"/>
          </w:divBdr>
        </w:div>
        <w:div w:id="593825270">
          <w:marLeft w:val="-128"/>
          <w:marRight w:val="-128"/>
          <w:marTop w:val="0"/>
          <w:marBottom w:val="675"/>
          <w:divBdr>
            <w:top w:val="none" w:sz="0" w:space="0" w:color="auto"/>
            <w:left w:val="none" w:sz="0" w:space="0" w:color="auto"/>
            <w:bottom w:val="none" w:sz="0" w:space="0" w:color="auto"/>
            <w:right w:val="none" w:sz="0" w:space="0" w:color="auto"/>
          </w:divBdr>
        </w:div>
        <w:div w:id="886380274">
          <w:marLeft w:val="-128"/>
          <w:marRight w:val="-128"/>
          <w:marTop w:val="0"/>
          <w:marBottom w:val="675"/>
          <w:divBdr>
            <w:top w:val="none" w:sz="0" w:space="0" w:color="auto"/>
            <w:left w:val="none" w:sz="0" w:space="0" w:color="auto"/>
            <w:bottom w:val="none" w:sz="0" w:space="0" w:color="auto"/>
            <w:right w:val="none" w:sz="0" w:space="0" w:color="auto"/>
          </w:divBdr>
        </w:div>
        <w:div w:id="1920090865">
          <w:marLeft w:val="-128"/>
          <w:marRight w:val="-128"/>
          <w:marTop w:val="0"/>
          <w:marBottom w:val="675"/>
          <w:divBdr>
            <w:top w:val="none" w:sz="0" w:space="0" w:color="auto"/>
            <w:left w:val="none" w:sz="0" w:space="0" w:color="auto"/>
            <w:bottom w:val="none" w:sz="0" w:space="0" w:color="auto"/>
            <w:right w:val="none" w:sz="0" w:space="0" w:color="auto"/>
          </w:divBdr>
        </w:div>
        <w:div w:id="639116727">
          <w:marLeft w:val="-128"/>
          <w:marRight w:val="-128"/>
          <w:marTop w:val="0"/>
          <w:marBottom w:val="675"/>
          <w:divBdr>
            <w:top w:val="none" w:sz="0" w:space="0" w:color="auto"/>
            <w:left w:val="none" w:sz="0" w:space="0" w:color="auto"/>
            <w:bottom w:val="none" w:sz="0" w:space="0" w:color="auto"/>
            <w:right w:val="none" w:sz="0" w:space="0" w:color="auto"/>
          </w:divBdr>
        </w:div>
        <w:div w:id="1192496902">
          <w:marLeft w:val="-128"/>
          <w:marRight w:val="-128"/>
          <w:marTop w:val="0"/>
          <w:marBottom w:val="675"/>
          <w:divBdr>
            <w:top w:val="none" w:sz="0" w:space="0" w:color="auto"/>
            <w:left w:val="none" w:sz="0" w:space="0" w:color="auto"/>
            <w:bottom w:val="none" w:sz="0" w:space="0" w:color="auto"/>
            <w:right w:val="none" w:sz="0" w:space="0" w:color="auto"/>
          </w:divBdr>
        </w:div>
        <w:div w:id="1727755227">
          <w:marLeft w:val="-128"/>
          <w:marRight w:val="-128"/>
          <w:marTop w:val="0"/>
          <w:marBottom w:val="675"/>
          <w:divBdr>
            <w:top w:val="none" w:sz="0" w:space="0" w:color="auto"/>
            <w:left w:val="none" w:sz="0" w:space="0" w:color="auto"/>
            <w:bottom w:val="none" w:sz="0" w:space="0" w:color="auto"/>
            <w:right w:val="none" w:sz="0" w:space="0" w:color="auto"/>
          </w:divBdr>
        </w:div>
        <w:div w:id="1664040163">
          <w:marLeft w:val="-128"/>
          <w:marRight w:val="-128"/>
          <w:marTop w:val="0"/>
          <w:marBottom w:val="675"/>
          <w:divBdr>
            <w:top w:val="none" w:sz="0" w:space="0" w:color="auto"/>
            <w:left w:val="none" w:sz="0" w:space="0" w:color="auto"/>
            <w:bottom w:val="none" w:sz="0" w:space="0" w:color="auto"/>
            <w:right w:val="none" w:sz="0" w:space="0" w:color="auto"/>
          </w:divBdr>
        </w:div>
        <w:div w:id="1700349255">
          <w:marLeft w:val="-128"/>
          <w:marRight w:val="-128"/>
          <w:marTop w:val="0"/>
          <w:marBottom w:val="675"/>
          <w:divBdr>
            <w:top w:val="none" w:sz="0" w:space="0" w:color="auto"/>
            <w:left w:val="none" w:sz="0" w:space="0" w:color="auto"/>
            <w:bottom w:val="none" w:sz="0" w:space="0" w:color="auto"/>
            <w:right w:val="none" w:sz="0" w:space="0" w:color="auto"/>
          </w:divBdr>
        </w:div>
        <w:div w:id="731081667">
          <w:marLeft w:val="-128"/>
          <w:marRight w:val="-128"/>
          <w:marTop w:val="0"/>
          <w:marBottom w:val="675"/>
          <w:divBdr>
            <w:top w:val="none" w:sz="0" w:space="0" w:color="auto"/>
            <w:left w:val="none" w:sz="0" w:space="0" w:color="auto"/>
            <w:bottom w:val="none" w:sz="0" w:space="0" w:color="auto"/>
            <w:right w:val="none" w:sz="0" w:space="0" w:color="auto"/>
          </w:divBdr>
        </w:div>
        <w:div w:id="1114204883">
          <w:marLeft w:val="-128"/>
          <w:marRight w:val="-128"/>
          <w:marTop w:val="0"/>
          <w:marBottom w:val="675"/>
          <w:divBdr>
            <w:top w:val="none" w:sz="0" w:space="0" w:color="auto"/>
            <w:left w:val="none" w:sz="0" w:space="0" w:color="auto"/>
            <w:bottom w:val="none" w:sz="0" w:space="0" w:color="auto"/>
            <w:right w:val="none" w:sz="0" w:space="0" w:color="auto"/>
          </w:divBdr>
        </w:div>
        <w:div w:id="1027218724">
          <w:marLeft w:val="-128"/>
          <w:marRight w:val="-128"/>
          <w:marTop w:val="0"/>
          <w:marBottom w:val="675"/>
          <w:divBdr>
            <w:top w:val="none" w:sz="0" w:space="0" w:color="auto"/>
            <w:left w:val="none" w:sz="0" w:space="0" w:color="auto"/>
            <w:bottom w:val="none" w:sz="0" w:space="0" w:color="auto"/>
            <w:right w:val="none" w:sz="0" w:space="0" w:color="auto"/>
          </w:divBdr>
        </w:div>
        <w:div w:id="1960646900">
          <w:marLeft w:val="-128"/>
          <w:marRight w:val="-128"/>
          <w:marTop w:val="0"/>
          <w:marBottom w:val="675"/>
          <w:divBdr>
            <w:top w:val="none" w:sz="0" w:space="0" w:color="auto"/>
            <w:left w:val="none" w:sz="0" w:space="0" w:color="auto"/>
            <w:bottom w:val="none" w:sz="0" w:space="0" w:color="auto"/>
            <w:right w:val="none" w:sz="0" w:space="0" w:color="auto"/>
          </w:divBdr>
        </w:div>
      </w:divsChild>
    </w:div>
    <w:div w:id="1223326240">
      <w:bodyDiv w:val="1"/>
      <w:marLeft w:val="0"/>
      <w:marRight w:val="0"/>
      <w:marTop w:val="0"/>
      <w:marBottom w:val="0"/>
      <w:divBdr>
        <w:top w:val="none" w:sz="0" w:space="0" w:color="auto"/>
        <w:left w:val="none" w:sz="0" w:space="0" w:color="auto"/>
        <w:bottom w:val="none" w:sz="0" w:space="0" w:color="auto"/>
        <w:right w:val="none" w:sz="0" w:space="0" w:color="auto"/>
      </w:divBdr>
      <w:divsChild>
        <w:div w:id="1703825255">
          <w:marLeft w:val="0"/>
          <w:marRight w:val="0"/>
          <w:marTop w:val="0"/>
          <w:marBottom w:val="0"/>
          <w:divBdr>
            <w:top w:val="none" w:sz="0" w:space="0" w:color="auto"/>
            <w:left w:val="none" w:sz="0" w:space="0" w:color="auto"/>
            <w:bottom w:val="none" w:sz="0" w:space="0" w:color="auto"/>
            <w:right w:val="none" w:sz="0" w:space="0" w:color="auto"/>
          </w:divBdr>
          <w:divsChild>
            <w:div w:id="1018192996">
              <w:marLeft w:val="0"/>
              <w:marRight w:val="0"/>
              <w:marTop w:val="0"/>
              <w:marBottom w:val="0"/>
              <w:divBdr>
                <w:top w:val="none" w:sz="0" w:space="0" w:color="auto"/>
                <w:left w:val="none" w:sz="0" w:space="0" w:color="auto"/>
                <w:bottom w:val="none" w:sz="0" w:space="0" w:color="auto"/>
                <w:right w:val="none" w:sz="0" w:space="0" w:color="auto"/>
              </w:divBdr>
              <w:divsChild>
                <w:div w:id="686062432">
                  <w:marLeft w:val="0"/>
                  <w:marRight w:val="0"/>
                  <w:marTop w:val="0"/>
                  <w:marBottom w:val="0"/>
                  <w:divBdr>
                    <w:top w:val="none" w:sz="0" w:space="0" w:color="auto"/>
                    <w:left w:val="none" w:sz="0" w:space="0" w:color="auto"/>
                    <w:bottom w:val="none" w:sz="0" w:space="0" w:color="auto"/>
                    <w:right w:val="none" w:sz="0" w:space="0" w:color="auto"/>
                  </w:divBdr>
                  <w:divsChild>
                    <w:div w:id="790710118">
                      <w:marLeft w:val="0"/>
                      <w:marRight w:val="0"/>
                      <w:marTop w:val="0"/>
                      <w:marBottom w:val="0"/>
                      <w:divBdr>
                        <w:top w:val="none" w:sz="0" w:space="0" w:color="auto"/>
                        <w:left w:val="none" w:sz="0" w:space="0" w:color="auto"/>
                        <w:bottom w:val="none" w:sz="0" w:space="0" w:color="auto"/>
                        <w:right w:val="none" w:sz="0" w:space="0" w:color="auto"/>
                      </w:divBdr>
                    </w:div>
                    <w:div w:id="763036083">
                      <w:marLeft w:val="0"/>
                      <w:marRight w:val="0"/>
                      <w:marTop w:val="0"/>
                      <w:marBottom w:val="0"/>
                      <w:divBdr>
                        <w:top w:val="none" w:sz="0" w:space="0" w:color="auto"/>
                        <w:left w:val="none" w:sz="0" w:space="0" w:color="auto"/>
                        <w:bottom w:val="none" w:sz="0" w:space="0" w:color="auto"/>
                        <w:right w:val="none" w:sz="0" w:space="0" w:color="auto"/>
                      </w:divBdr>
                    </w:div>
                  </w:divsChild>
                </w:div>
                <w:div w:id="1787458252">
                  <w:marLeft w:val="0"/>
                  <w:marRight w:val="0"/>
                  <w:marTop w:val="0"/>
                  <w:marBottom w:val="0"/>
                  <w:divBdr>
                    <w:top w:val="none" w:sz="0" w:space="0" w:color="auto"/>
                    <w:left w:val="none" w:sz="0" w:space="0" w:color="auto"/>
                    <w:bottom w:val="none" w:sz="0" w:space="0" w:color="auto"/>
                    <w:right w:val="none" w:sz="0" w:space="0" w:color="auto"/>
                  </w:divBdr>
                  <w:divsChild>
                    <w:div w:id="819344427">
                      <w:marLeft w:val="0"/>
                      <w:marRight w:val="0"/>
                      <w:marTop w:val="0"/>
                      <w:marBottom w:val="0"/>
                      <w:divBdr>
                        <w:top w:val="none" w:sz="0" w:space="0" w:color="auto"/>
                        <w:left w:val="none" w:sz="0" w:space="0" w:color="auto"/>
                        <w:bottom w:val="none" w:sz="0" w:space="0" w:color="auto"/>
                        <w:right w:val="none" w:sz="0" w:space="0" w:color="auto"/>
                      </w:divBdr>
                    </w:div>
                  </w:divsChild>
                </w:div>
                <w:div w:id="730352766">
                  <w:marLeft w:val="0"/>
                  <w:marRight w:val="0"/>
                  <w:marTop w:val="0"/>
                  <w:marBottom w:val="0"/>
                  <w:divBdr>
                    <w:top w:val="none" w:sz="0" w:space="0" w:color="auto"/>
                    <w:left w:val="none" w:sz="0" w:space="0" w:color="auto"/>
                    <w:bottom w:val="none" w:sz="0" w:space="0" w:color="auto"/>
                    <w:right w:val="none" w:sz="0" w:space="0" w:color="auto"/>
                  </w:divBdr>
                  <w:divsChild>
                    <w:div w:id="882911212">
                      <w:marLeft w:val="0"/>
                      <w:marRight w:val="0"/>
                      <w:marTop w:val="0"/>
                      <w:marBottom w:val="0"/>
                      <w:divBdr>
                        <w:top w:val="none" w:sz="0" w:space="0" w:color="auto"/>
                        <w:left w:val="none" w:sz="0" w:space="0" w:color="auto"/>
                        <w:bottom w:val="none" w:sz="0" w:space="0" w:color="auto"/>
                        <w:right w:val="none" w:sz="0" w:space="0" w:color="auto"/>
                      </w:divBdr>
                    </w:div>
                  </w:divsChild>
                </w:div>
                <w:div w:id="1494688626">
                  <w:marLeft w:val="0"/>
                  <w:marRight w:val="0"/>
                  <w:marTop w:val="0"/>
                  <w:marBottom w:val="0"/>
                  <w:divBdr>
                    <w:top w:val="none" w:sz="0" w:space="0" w:color="auto"/>
                    <w:left w:val="none" w:sz="0" w:space="0" w:color="auto"/>
                    <w:bottom w:val="none" w:sz="0" w:space="0" w:color="auto"/>
                    <w:right w:val="none" w:sz="0" w:space="0" w:color="auto"/>
                  </w:divBdr>
                  <w:divsChild>
                    <w:div w:id="662903001">
                      <w:marLeft w:val="0"/>
                      <w:marRight w:val="0"/>
                      <w:marTop w:val="0"/>
                      <w:marBottom w:val="0"/>
                      <w:divBdr>
                        <w:top w:val="none" w:sz="0" w:space="0" w:color="auto"/>
                        <w:left w:val="none" w:sz="0" w:space="0" w:color="auto"/>
                        <w:bottom w:val="none" w:sz="0" w:space="0" w:color="auto"/>
                        <w:right w:val="none" w:sz="0" w:space="0" w:color="auto"/>
                      </w:divBdr>
                    </w:div>
                  </w:divsChild>
                </w:div>
                <w:div w:id="1647976902">
                  <w:marLeft w:val="0"/>
                  <w:marRight w:val="0"/>
                  <w:marTop w:val="0"/>
                  <w:marBottom w:val="0"/>
                  <w:divBdr>
                    <w:top w:val="none" w:sz="0" w:space="0" w:color="auto"/>
                    <w:left w:val="none" w:sz="0" w:space="0" w:color="auto"/>
                    <w:bottom w:val="none" w:sz="0" w:space="0" w:color="auto"/>
                    <w:right w:val="none" w:sz="0" w:space="0" w:color="auto"/>
                  </w:divBdr>
                  <w:divsChild>
                    <w:div w:id="14006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2544">
          <w:marLeft w:val="0"/>
          <w:marRight w:val="0"/>
          <w:marTop w:val="0"/>
          <w:marBottom w:val="0"/>
          <w:divBdr>
            <w:top w:val="none" w:sz="0" w:space="0" w:color="auto"/>
            <w:left w:val="none" w:sz="0" w:space="0" w:color="auto"/>
            <w:bottom w:val="none" w:sz="0" w:space="0" w:color="auto"/>
            <w:right w:val="none" w:sz="0" w:space="0" w:color="auto"/>
          </w:divBdr>
          <w:divsChild>
            <w:div w:id="357199622">
              <w:marLeft w:val="0"/>
              <w:marRight w:val="0"/>
              <w:marTop w:val="0"/>
              <w:marBottom w:val="0"/>
              <w:divBdr>
                <w:top w:val="none" w:sz="0" w:space="0" w:color="auto"/>
                <w:left w:val="none" w:sz="0" w:space="0" w:color="auto"/>
                <w:bottom w:val="none" w:sz="0" w:space="0" w:color="auto"/>
                <w:right w:val="none" w:sz="0" w:space="0" w:color="auto"/>
              </w:divBdr>
              <w:divsChild>
                <w:div w:id="2027904996">
                  <w:marLeft w:val="0"/>
                  <w:marRight w:val="0"/>
                  <w:marTop w:val="0"/>
                  <w:marBottom w:val="0"/>
                  <w:divBdr>
                    <w:top w:val="none" w:sz="0" w:space="0" w:color="auto"/>
                    <w:left w:val="none" w:sz="0" w:space="0" w:color="auto"/>
                    <w:bottom w:val="none" w:sz="0" w:space="0" w:color="auto"/>
                    <w:right w:val="none" w:sz="0" w:space="0" w:color="auto"/>
                  </w:divBdr>
                  <w:divsChild>
                    <w:div w:id="1197237936">
                      <w:marLeft w:val="0"/>
                      <w:marRight w:val="0"/>
                      <w:marTop w:val="0"/>
                      <w:marBottom w:val="0"/>
                      <w:divBdr>
                        <w:top w:val="none" w:sz="0" w:space="0" w:color="auto"/>
                        <w:left w:val="none" w:sz="0" w:space="0" w:color="auto"/>
                        <w:bottom w:val="none" w:sz="0" w:space="0" w:color="auto"/>
                        <w:right w:val="none" w:sz="0" w:space="0" w:color="auto"/>
                      </w:divBdr>
                    </w:div>
                    <w:div w:id="494147919">
                      <w:marLeft w:val="0"/>
                      <w:marRight w:val="0"/>
                      <w:marTop w:val="0"/>
                      <w:marBottom w:val="0"/>
                      <w:divBdr>
                        <w:top w:val="none" w:sz="0" w:space="0" w:color="auto"/>
                        <w:left w:val="none" w:sz="0" w:space="0" w:color="auto"/>
                        <w:bottom w:val="none" w:sz="0" w:space="0" w:color="auto"/>
                        <w:right w:val="none" w:sz="0" w:space="0" w:color="auto"/>
                      </w:divBdr>
                    </w:div>
                  </w:divsChild>
                </w:div>
                <w:div w:id="2096122565">
                  <w:marLeft w:val="0"/>
                  <w:marRight w:val="0"/>
                  <w:marTop w:val="0"/>
                  <w:marBottom w:val="0"/>
                  <w:divBdr>
                    <w:top w:val="none" w:sz="0" w:space="0" w:color="auto"/>
                    <w:left w:val="none" w:sz="0" w:space="0" w:color="auto"/>
                    <w:bottom w:val="none" w:sz="0" w:space="0" w:color="auto"/>
                    <w:right w:val="none" w:sz="0" w:space="0" w:color="auto"/>
                  </w:divBdr>
                  <w:divsChild>
                    <w:div w:id="1375541136">
                      <w:marLeft w:val="0"/>
                      <w:marRight w:val="0"/>
                      <w:marTop w:val="0"/>
                      <w:marBottom w:val="0"/>
                      <w:divBdr>
                        <w:top w:val="none" w:sz="0" w:space="0" w:color="auto"/>
                        <w:left w:val="none" w:sz="0" w:space="0" w:color="auto"/>
                        <w:bottom w:val="none" w:sz="0" w:space="0" w:color="auto"/>
                        <w:right w:val="none" w:sz="0" w:space="0" w:color="auto"/>
                      </w:divBdr>
                    </w:div>
                  </w:divsChild>
                </w:div>
                <w:div w:id="2109083750">
                  <w:marLeft w:val="0"/>
                  <w:marRight w:val="0"/>
                  <w:marTop w:val="0"/>
                  <w:marBottom w:val="0"/>
                  <w:divBdr>
                    <w:top w:val="none" w:sz="0" w:space="0" w:color="auto"/>
                    <w:left w:val="none" w:sz="0" w:space="0" w:color="auto"/>
                    <w:bottom w:val="none" w:sz="0" w:space="0" w:color="auto"/>
                    <w:right w:val="none" w:sz="0" w:space="0" w:color="auto"/>
                  </w:divBdr>
                  <w:divsChild>
                    <w:div w:id="272520051">
                      <w:marLeft w:val="0"/>
                      <w:marRight w:val="0"/>
                      <w:marTop w:val="0"/>
                      <w:marBottom w:val="0"/>
                      <w:divBdr>
                        <w:top w:val="none" w:sz="0" w:space="0" w:color="auto"/>
                        <w:left w:val="none" w:sz="0" w:space="0" w:color="auto"/>
                        <w:bottom w:val="none" w:sz="0" w:space="0" w:color="auto"/>
                        <w:right w:val="none" w:sz="0" w:space="0" w:color="auto"/>
                      </w:divBdr>
                    </w:div>
                  </w:divsChild>
                </w:div>
                <w:div w:id="754058201">
                  <w:marLeft w:val="0"/>
                  <w:marRight w:val="0"/>
                  <w:marTop w:val="0"/>
                  <w:marBottom w:val="0"/>
                  <w:divBdr>
                    <w:top w:val="none" w:sz="0" w:space="0" w:color="auto"/>
                    <w:left w:val="none" w:sz="0" w:space="0" w:color="auto"/>
                    <w:bottom w:val="none" w:sz="0" w:space="0" w:color="auto"/>
                    <w:right w:val="none" w:sz="0" w:space="0" w:color="auto"/>
                  </w:divBdr>
                  <w:divsChild>
                    <w:div w:id="8631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0714">
          <w:marLeft w:val="0"/>
          <w:marRight w:val="0"/>
          <w:marTop w:val="0"/>
          <w:marBottom w:val="0"/>
          <w:divBdr>
            <w:top w:val="none" w:sz="0" w:space="0" w:color="auto"/>
            <w:left w:val="none" w:sz="0" w:space="0" w:color="auto"/>
            <w:bottom w:val="none" w:sz="0" w:space="0" w:color="auto"/>
            <w:right w:val="none" w:sz="0" w:space="0" w:color="auto"/>
          </w:divBdr>
          <w:divsChild>
            <w:div w:id="1031537003">
              <w:marLeft w:val="0"/>
              <w:marRight w:val="0"/>
              <w:marTop w:val="0"/>
              <w:marBottom w:val="0"/>
              <w:divBdr>
                <w:top w:val="none" w:sz="0" w:space="0" w:color="auto"/>
                <w:left w:val="none" w:sz="0" w:space="0" w:color="auto"/>
                <w:bottom w:val="none" w:sz="0" w:space="0" w:color="auto"/>
                <w:right w:val="none" w:sz="0" w:space="0" w:color="auto"/>
              </w:divBdr>
              <w:divsChild>
                <w:div w:id="1483279713">
                  <w:marLeft w:val="0"/>
                  <w:marRight w:val="0"/>
                  <w:marTop w:val="0"/>
                  <w:marBottom w:val="0"/>
                  <w:divBdr>
                    <w:top w:val="none" w:sz="0" w:space="0" w:color="auto"/>
                    <w:left w:val="none" w:sz="0" w:space="0" w:color="auto"/>
                    <w:bottom w:val="none" w:sz="0" w:space="0" w:color="auto"/>
                    <w:right w:val="none" w:sz="0" w:space="0" w:color="auto"/>
                  </w:divBdr>
                  <w:divsChild>
                    <w:div w:id="485632198">
                      <w:marLeft w:val="0"/>
                      <w:marRight w:val="0"/>
                      <w:marTop w:val="0"/>
                      <w:marBottom w:val="0"/>
                      <w:divBdr>
                        <w:top w:val="none" w:sz="0" w:space="0" w:color="auto"/>
                        <w:left w:val="none" w:sz="0" w:space="0" w:color="auto"/>
                        <w:bottom w:val="none" w:sz="0" w:space="0" w:color="auto"/>
                        <w:right w:val="none" w:sz="0" w:space="0" w:color="auto"/>
                      </w:divBdr>
                    </w:div>
                    <w:div w:id="1493329572">
                      <w:marLeft w:val="0"/>
                      <w:marRight w:val="0"/>
                      <w:marTop w:val="0"/>
                      <w:marBottom w:val="0"/>
                      <w:divBdr>
                        <w:top w:val="none" w:sz="0" w:space="0" w:color="auto"/>
                        <w:left w:val="none" w:sz="0" w:space="0" w:color="auto"/>
                        <w:bottom w:val="none" w:sz="0" w:space="0" w:color="auto"/>
                        <w:right w:val="none" w:sz="0" w:space="0" w:color="auto"/>
                      </w:divBdr>
                    </w:div>
                  </w:divsChild>
                </w:div>
                <w:div w:id="474639799">
                  <w:marLeft w:val="0"/>
                  <w:marRight w:val="0"/>
                  <w:marTop w:val="0"/>
                  <w:marBottom w:val="0"/>
                  <w:divBdr>
                    <w:top w:val="none" w:sz="0" w:space="0" w:color="auto"/>
                    <w:left w:val="none" w:sz="0" w:space="0" w:color="auto"/>
                    <w:bottom w:val="none" w:sz="0" w:space="0" w:color="auto"/>
                    <w:right w:val="none" w:sz="0" w:space="0" w:color="auto"/>
                  </w:divBdr>
                  <w:divsChild>
                    <w:div w:id="1508132569">
                      <w:marLeft w:val="0"/>
                      <w:marRight w:val="0"/>
                      <w:marTop w:val="0"/>
                      <w:marBottom w:val="0"/>
                      <w:divBdr>
                        <w:top w:val="none" w:sz="0" w:space="0" w:color="auto"/>
                        <w:left w:val="none" w:sz="0" w:space="0" w:color="auto"/>
                        <w:bottom w:val="none" w:sz="0" w:space="0" w:color="auto"/>
                        <w:right w:val="none" w:sz="0" w:space="0" w:color="auto"/>
                      </w:divBdr>
                    </w:div>
                  </w:divsChild>
                </w:div>
                <w:div w:id="470899871">
                  <w:marLeft w:val="0"/>
                  <w:marRight w:val="0"/>
                  <w:marTop w:val="0"/>
                  <w:marBottom w:val="0"/>
                  <w:divBdr>
                    <w:top w:val="none" w:sz="0" w:space="0" w:color="auto"/>
                    <w:left w:val="none" w:sz="0" w:space="0" w:color="auto"/>
                    <w:bottom w:val="none" w:sz="0" w:space="0" w:color="auto"/>
                    <w:right w:val="none" w:sz="0" w:space="0" w:color="auto"/>
                  </w:divBdr>
                  <w:divsChild>
                    <w:div w:id="743380604">
                      <w:marLeft w:val="0"/>
                      <w:marRight w:val="0"/>
                      <w:marTop w:val="0"/>
                      <w:marBottom w:val="0"/>
                      <w:divBdr>
                        <w:top w:val="none" w:sz="0" w:space="0" w:color="auto"/>
                        <w:left w:val="none" w:sz="0" w:space="0" w:color="auto"/>
                        <w:bottom w:val="none" w:sz="0" w:space="0" w:color="auto"/>
                        <w:right w:val="none" w:sz="0" w:space="0" w:color="auto"/>
                      </w:divBdr>
                    </w:div>
                  </w:divsChild>
                </w:div>
                <w:div w:id="144008644">
                  <w:marLeft w:val="0"/>
                  <w:marRight w:val="0"/>
                  <w:marTop w:val="0"/>
                  <w:marBottom w:val="0"/>
                  <w:divBdr>
                    <w:top w:val="none" w:sz="0" w:space="0" w:color="auto"/>
                    <w:left w:val="none" w:sz="0" w:space="0" w:color="auto"/>
                    <w:bottom w:val="none" w:sz="0" w:space="0" w:color="auto"/>
                    <w:right w:val="none" w:sz="0" w:space="0" w:color="auto"/>
                  </w:divBdr>
                  <w:divsChild>
                    <w:div w:id="18514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7099">
          <w:marLeft w:val="0"/>
          <w:marRight w:val="0"/>
          <w:marTop w:val="0"/>
          <w:marBottom w:val="0"/>
          <w:divBdr>
            <w:top w:val="none" w:sz="0" w:space="0" w:color="auto"/>
            <w:left w:val="none" w:sz="0" w:space="0" w:color="auto"/>
            <w:bottom w:val="none" w:sz="0" w:space="0" w:color="auto"/>
            <w:right w:val="none" w:sz="0" w:space="0" w:color="auto"/>
          </w:divBdr>
          <w:divsChild>
            <w:div w:id="166134410">
              <w:marLeft w:val="0"/>
              <w:marRight w:val="0"/>
              <w:marTop w:val="0"/>
              <w:marBottom w:val="0"/>
              <w:divBdr>
                <w:top w:val="none" w:sz="0" w:space="0" w:color="auto"/>
                <w:left w:val="none" w:sz="0" w:space="0" w:color="auto"/>
                <w:bottom w:val="none" w:sz="0" w:space="0" w:color="auto"/>
                <w:right w:val="none" w:sz="0" w:space="0" w:color="auto"/>
              </w:divBdr>
              <w:divsChild>
                <w:div w:id="1079329224">
                  <w:marLeft w:val="0"/>
                  <w:marRight w:val="0"/>
                  <w:marTop w:val="0"/>
                  <w:marBottom w:val="0"/>
                  <w:divBdr>
                    <w:top w:val="none" w:sz="0" w:space="0" w:color="auto"/>
                    <w:left w:val="none" w:sz="0" w:space="0" w:color="auto"/>
                    <w:bottom w:val="none" w:sz="0" w:space="0" w:color="auto"/>
                    <w:right w:val="none" w:sz="0" w:space="0" w:color="auto"/>
                  </w:divBdr>
                  <w:divsChild>
                    <w:div w:id="1862158549">
                      <w:marLeft w:val="0"/>
                      <w:marRight w:val="0"/>
                      <w:marTop w:val="0"/>
                      <w:marBottom w:val="0"/>
                      <w:divBdr>
                        <w:top w:val="none" w:sz="0" w:space="0" w:color="auto"/>
                        <w:left w:val="none" w:sz="0" w:space="0" w:color="auto"/>
                        <w:bottom w:val="none" w:sz="0" w:space="0" w:color="auto"/>
                        <w:right w:val="none" w:sz="0" w:space="0" w:color="auto"/>
                      </w:divBdr>
                    </w:div>
                  </w:divsChild>
                </w:div>
                <w:div w:id="1623807980">
                  <w:marLeft w:val="0"/>
                  <w:marRight w:val="0"/>
                  <w:marTop w:val="0"/>
                  <w:marBottom w:val="0"/>
                  <w:divBdr>
                    <w:top w:val="none" w:sz="0" w:space="0" w:color="auto"/>
                    <w:left w:val="none" w:sz="0" w:space="0" w:color="auto"/>
                    <w:bottom w:val="none" w:sz="0" w:space="0" w:color="auto"/>
                    <w:right w:val="none" w:sz="0" w:space="0" w:color="auto"/>
                  </w:divBdr>
                  <w:divsChild>
                    <w:div w:id="812940773">
                      <w:marLeft w:val="0"/>
                      <w:marRight w:val="0"/>
                      <w:marTop w:val="0"/>
                      <w:marBottom w:val="0"/>
                      <w:divBdr>
                        <w:top w:val="none" w:sz="0" w:space="0" w:color="auto"/>
                        <w:left w:val="none" w:sz="0" w:space="0" w:color="auto"/>
                        <w:bottom w:val="none" w:sz="0" w:space="0" w:color="auto"/>
                        <w:right w:val="none" w:sz="0" w:space="0" w:color="auto"/>
                      </w:divBdr>
                    </w:div>
                  </w:divsChild>
                </w:div>
                <w:div w:id="219052389">
                  <w:marLeft w:val="0"/>
                  <w:marRight w:val="0"/>
                  <w:marTop w:val="0"/>
                  <w:marBottom w:val="0"/>
                  <w:divBdr>
                    <w:top w:val="none" w:sz="0" w:space="0" w:color="auto"/>
                    <w:left w:val="none" w:sz="0" w:space="0" w:color="auto"/>
                    <w:bottom w:val="none" w:sz="0" w:space="0" w:color="auto"/>
                    <w:right w:val="none" w:sz="0" w:space="0" w:color="auto"/>
                  </w:divBdr>
                  <w:divsChild>
                    <w:div w:id="662855825">
                      <w:marLeft w:val="0"/>
                      <w:marRight w:val="0"/>
                      <w:marTop w:val="0"/>
                      <w:marBottom w:val="0"/>
                      <w:divBdr>
                        <w:top w:val="none" w:sz="0" w:space="0" w:color="auto"/>
                        <w:left w:val="none" w:sz="0" w:space="0" w:color="auto"/>
                        <w:bottom w:val="none" w:sz="0" w:space="0" w:color="auto"/>
                        <w:right w:val="none" w:sz="0" w:space="0" w:color="auto"/>
                      </w:divBdr>
                    </w:div>
                    <w:div w:id="759643901">
                      <w:marLeft w:val="0"/>
                      <w:marRight w:val="0"/>
                      <w:marTop w:val="0"/>
                      <w:marBottom w:val="0"/>
                      <w:divBdr>
                        <w:top w:val="none" w:sz="0" w:space="0" w:color="auto"/>
                        <w:left w:val="none" w:sz="0" w:space="0" w:color="auto"/>
                        <w:bottom w:val="none" w:sz="0" w:space="0" w:color="auto"/>
                        <w:right w:val="none" w:sz="0" w:space="0" w:color="auto"/>
                      </w:divBdr>
                    </w:div>
                  </w:divsChild>
                </w:div>
                <w:div w:id="1062606079">
                  <w:marLeft w:val="0"/>
                  <w:marRight w:val="0"/>
                  <w:marTop w:val="0"/>
                  <w:marBottom w:val="0"/>
                  <w:divBdr>
                    <w:top w:val="none" w:sz="0" w:space="0" w:color="auto"/>
                    <w:left w:val="none" w:sz="0" w:space="0" w:color="auto"/>
                    <w:bottom w:val="none" w:sz="0" w:space="0" w:color="auto"/>
                    <w:right w:val="none" w:sz="0" w:space="0" w:color="auto"/>
                  </w:divBdr>
                  <w:divsChild>
                    <w:div w:id="12070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2403">
          <w:marLeft w:val="0"/>
          <w:marRight w:val="0"/>
          <w:marTop w:val="0"/>
          <w:marBottom w:val="0"/>
          <w:divBdr>
            <w:top w:val="none" w:sz="0" w:space="0" w:color="auto"/>
            <w:left w:val="none" w:sz="0" w:space="0" w:color="auto"/>
            <w:bottom w:val="none" w:sz="0" w:space="0" w:color="auto"/>
            <w:right w:val="none" w:sz="0" w:space="0" w:color="auto"/>
          </w:divBdr>
          <w:divsChild>
            <w:div w:id="1377124435">
              <w:marLeft w:val="0"/>
              <w:marRight w:val="0"/>
              <w:marTop w:val="0"/>
              <w:marBottom w:val="0"/>
              <w:divBdr>
                <w:top w:val="none" w:sz="0" w:space="0" w:color="auto"/>
                <w:left w:val="none" w:sz="0" w:space="0" w:color="auto"/>
                <w:bottom w:val="none" w:sz="0" w:space="0" w:color="auto"/>
                <w:right w:val="none" w:sz="0" w:space="0" w:color="auto"/>
              </w:divBdr>
              <w:divsChild>
                <w:div w:id="1624844243">
                  <w:marLeft w:val="0"/>
                  <w:marRight w:val="0"/>
                  <w:marTop w:val="0"/>
                  <w:marBottom w:val="0"/>
                  <w:divBdr>
                    <w:top w:val="none" w:sz="0" w:space="0" w:color="auto"/>
                    <w:left w:val="none" w:sz="0" w:space="0" w:color="auto"/>
                    <w:bottom w:val="none" w:sz="0" w:space="0" w:color="auto"/>
                    <w:right w:val="none" w:sz="0" w:space="0" w:color="auto"/>
                  </w:divBdr>
                  <w:divsChild>
                    <w:div w:id="2024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6578">
      <w:bodyDiv w:val="1"/>
      <w:marLeft w:val="0"/>
      <w:marRight w:val="0"/>
      <w:marTop w:val="0"/>
      <w:marBottom w:val="0"/>
      <w:divBdr>
        <w:top w:val="none" w:sz="0" w:space="0" w:color="auto"/>
        <w:left w:val="none" w:sz="0" w:space="0" w:color="auto"/>
        <w:bottom w:val="none" w:sz="0" w:space="0" w:color="auto"/>
        <w:right w:val="none" w:sz="0" w:space="0" w:color="auto"/>
      </w:divBdr>
    </w:div>
    <w:div w:id="1451365311">
      <w:bodyDiv w:val="1"/>
      <w:marLeft w:val="0"/>
      <w:marRight w:val="0"/>
      <w:marTop w:val="0"/>
      <w:marBottom w:val="0"/>
      <w:divBdr>
        <w:top w:val="none" w:sz="0" w:space="0" w:color="auto"/>
        <w:left w:val="none" w:sz="0" w:space="0" w:color="auto"/>
        <w:bottom w:val="none" w:sz="0" w:space="0" w:color="auto"/>
        <w:right w:val="none" w:sz="0" w:space="0" w:color="auto"/>
      </w:divBdr>
      <w:divsChild>
        <w:div w:id="596669347">
          <w:marLeft w:val="0"/>
          <w:marRight w:val="0"/>
          <w:marTop w:val="0"/>
          <w:marBottom w:val="0"/>
          <w:divBdr>
            <w:top w:val="none" w:sz="0" w:space="0" w:color="auto"/>
            <w:left w:val="none" w:sz="0" w:space="0" w:color="auto"/>
            <w:bottom w:val="none" w:sz="0" w:space="0" w:color="auto"/>
            <w:right w:val="none" w:sz="0" w:space="0" w:color="auto"/>
          </w:divBdr>
          <w:divsChild>
            <w:div w:id="1453785144">
              <w:marLeft w:val="0"/>
              <w:marRight w:val="0"/>
              <w:marTop w:val="0"/>
              <w:marBottom w:val="0"/>
              <w:divBdr>
                <w:top w:val="none" w:sz="0" w:space="0" w:color="auto"/>
                <w:left w:val="none" w:sz="0" w:space="0" w:color="auto"/>
                <w:bottom w:val="none" w:sz="0" w:space="0" w:color="auto"/>
                <w:right w:val="none" w:sz="0" w:space="0" w:color="auto"/>
              </w:divBdr>
              <w:divsChild>
                <w:div w:id="883176562">
                  <w:marLeft w:val="0"/>
                  <w:marRight w:val="0"/>
                  <w:marTop w:val="0"/>
                  <w:marBottom w:val="0"/>
                  <w:divBdr>
                    <w:top w:val="none" w:sz="0" w:space="0" w:color="auto"/>
                    <w:left w:val="none" w:sz="0" w:space="0" w:color="auto"/>
                    <w:bottom w:val="none" w:sz="0" w:space="0" w:color="auto"/>
                    <w:right w:val="none" w:sz="0" w:space="0" w:color="auto"/>
                  </w:divBdr>
                </w:div>
                <w:div w:id="268240452">
                  <w:marLeft w:val="0"/>
                  <w:marRight w:val="0"/>
                  <w:marTop w:val="0"/>
                  <w:marBottom w:val="0"/>
                  <w:divBdr>
                    <w:top w:val="none" w:sz="0" w:space="0" w:color="auto"/>
                    <w:left w:val="none" w:sz="0" w:space="0" w:color="auto"/>
                    <w:bottom w:val="none" w:sz="0" w:space="0" w:color="auto"/>
                    <w:right w:val="none" w:sz="0" w:space="0" w:color="auto"/>
                  </w:divBdr>
                </w:div>
              </w:divsChild>
            </w:div>
            <w:div w:id="147020152">
              <w:marLeft w:val="0"/>
              <w:marRight w:val="0"/>
              <w:marTop w:val="0"/>
              <w:marBottom w:val="0"/>
              <w:divBdr>
                <w:top w:val="none" w:sz="0" w:space="0" w:color="auto"/>
                <w:left w:val="none" w:sz="0" w:space="0" w:color="auto"/>
                <w:bottom w:val="none" w:sz="0" w:space="0" w:color="auto"/>
                <w:right w:val="none" w:sz="0" w:space="0" w:color="auto"/>
              </w:divBdr>
              <w:divsChild>
                <w:div w:id="2021158318">
                  <w:marLeft w:val="0"/>
                  <w:marRight w:val="0"/>
                  <w:marTop w:val="0"/>
                  <w:marBottom w:val="0"/>
                  <w:divBdr>
                    <w:top w:val="none" w:sz="0" w:space="0" w:color="auto"/>
                    <w:left w:val="none" w:sz="0" w:space="0" w:color="auto"/>
                    <w:bottom w:val="none" w:sz="0" w:space="0" w:color="auto"/>
                    <w:right w:val="none" w:sz="0" w:space="0" w:color="auto"/>
                  </w:divBdr>
                </w:div>
                <w:div w:id="1576236327">
                  <w:marLeft w:val="0"/>
                  <w:marRight w:val="0"/>
                  <w:marTop w:val="0"/>
                  <w:marBottom w:val="0"/>
                  <w:divBdr>
                    <w:top w:val="none" w:sz="0" w:space="0" w:color="auto"/>
                    <w:left w:val="none" w:sz="0" w:space="0" w:color="auto"/>
                    <w:bottom w:val="none" w:sz="0" w:space="0" w:color="auto"/>
                    <w:right w:val="none" w:sz="0" w:space="0" w:color="auto"/>
                  </w:divBdr>
                </w:div>
              </w:divsChild>
            </w:div>
            <w:div w:id="365103494">
              <w:marLeft w:val="0"/>
              <w:marRight w:val="0"/>
              <w:marTop w:val="0"/>
              <w:marBottom w:val="0"/>
              <w:divBdr>
                <w:top w:val="none" w:sz="0" w:space="0" w:color="auto"/>
                <w:left w:val="none" w:sz="0" w:space="0" w:color="auto"/>
                <w:bottom w:val="none" w:sz="0" w:space="0" w:color="auto"/>
                <w:right w:val="none" w:sz="0" w:space="0" w:color="auto"/>
              </w:divBdr>
              <w:divsChild>
                <w:div w:id="75327375">
                  <w:marLeft w:val="0"/>
                  <w:marRight w:val="0"/>
                  <w:marTop w:val="0"/>
                  <w:marBottom w:val="0"/>
                  <w:divBdr>
                    <w:top w:val="none" w:sz="0" w:space="0" w:color="auto"/>
                    <w:left w:val="none" w:sz="0" w:space="0" w:color="auto"/>
                    <w:bottom w:val="none" w:sz="0" w:space="0" w:color="auto"/>
                    <w:right w:val="none" w:sz="0" w:space="0" w:color="auto"/>
                  </w:divBdr>
                </w:div>
                <w:div w:id="20094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639">
          <w:marLeft w:val="0"/>
          <w:marRight w:val="0"/>
          <w:marTop w:val="0"/>
          <w:marBottom w:val="0"/>
          <w:divBdr>
            <w:top w:val="none" w:sz="0" w:space="0" w:color="auto"/>
            <w:left w:val="none" w:sz="0" w:space="0" w:color="auto"/>
            <w:bottom w:val="none" w:sz="0" w:space="0" w:color="auto"/>
            <w:right w:val="none" w:sz="0" w:space="0" w:color="auto"/>
          </w:divBdr>
          <w:divsChild>
            <w:div w:id="1607735498">
              <w:marLeft w:val="0"/>
              <w:marRight w:val="0"/>
              <w:marTop w:val="0"/>
              <w:marBottom w:val="0"/>
              <w:divBdr>
                <w:top w:val="none" w:sz="0" w:space="0" w:color="auto"/>
                <w:left w:val="none" w:sz="0" w:space="0" w:color="auto"/>
                <w:bottom w:val="none" w:sz="0" w:space="0" w:color="auto"/>
                <w:right w:val="none" w:sz="0" w:space="0" w:color="auto"/>
              </w:divBdr>
              <w:divsChild>
                <w:div w:id="548764539">
                  <w:marLeft w:val="0"/>
                  <w:marRight w:val="0"/>
                  <w:marTop w:val="0"/>
                  <w:marBottom w:val="0"/>
                  <w:divBdr>
                    <w:top w:val="none" w:sz="0" w:space="0" w:color="auto"/>
                    <w:left w:val="none" w:sz="0" w:space="0" w:color="auto"/>
                    <w:bottom w:val="none" w:sz="0" w:space="0" w:color="auto"/>
                    <w:right w:val="none" w:sz="0" w:space="0" w:color="auto"/>
                  </w:divBdr>
                </w:div>
                <w:div w:id="1247498198">
                  <w:marLeft w:val="0"/>
                  <w:marRight w:val="0"/>
                  <w:marTop w:val="0"/>
                  <w:marBottom w:val="0"/>
                  <w:divBdr>
                    <w:top w:val="none" w:sz="0" w:space="0" w:color="auto"/>
                    <w:left w:val="none" w:sz="0" w:space="0" w:color="auto"/>
                    <w:bottom w:val="none" w:sz="0" w:space="0" w:color="auto"/>
                    <w:right w:val="none" w:sz="0" w:space="0" w:color="auto"/>
                  </w:divBdr>
                </w:div>
              </w:divsChild>
            </w:div>
            <w:div w:id="2017919221">
              <w:marLeft w:val="0"/>
              <w:marRight w:val="0"/>
              <w:marTop w:val="0"/>
              <w:marBottom w:val="0"/>
              <w:divBdr>
                <w:top w:val="none" w:sz="0" w:space="0" w:color="auto"/>
                <w:left w:val="none" w:sz="0" w:space="0" w:color="auto"/>
                <w:bottom w:val="none" w:sz="0" w:space="0" w:color="auto"/>
                <w:right w:val="none" w:sz="0" w:space="0" w:color="auto"/>
              </w:divBdr>
              <w:divsChild>
                <w:div w:id="20984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6053">
          <w:marLeft w:val="0"/>
          <w:marRight w:val="0"/>
          <w:marTop w:val="0"/>
          <w:marBottom w:val="0"/>
          <w:divBdr>
            <w:top w:val="none" w:sz="0" w:space="0" w:color="auto"/>
            <w:left w:val="none" w:sz="0" w:space="0" w:color="auto"/>
            <w:bottom w:val="none" w:sz="0" w:space="0" w:color="auto"/>
            <w:right w:val="none" w:sz="0" w:space="0" w:color="auto"/>
          </w:divBdr>
          <w:divsChild>
            <w:div w:id="1674646475">
              <w:marLeft w:val="0"/>
              <w:marRight w:val="0"/>
              <w:marTop w:val="0"/>
              <w:marBottom w:val="0"/>
              <w:divBdr>
                <w:top w:val="none" w:sz="0" w:space="0" w:color="auto"/>
                <w:left w:val="none" w:sz="0" w:space="0" w:color="auto"/>
                <w:bottom w:val="none" w:sz="0" w:space="0" w:color="auto"/>
                <w:right w:val="none" w:sz="0" w:space="0" w:color="auto"/>
              </w:divBdr>
              <w:divsChild>
                <w:div w:id="464352723">
                  <w:marLeft w:val="0"/>
                  <w:marRight w:val="0"/>
                  <w:marTop w:val="0"/>
                  <w:marBottom w:val="0"/>
                  <w:divBdr>
                    <w:top w:val="none" w:sz="0" w:space="0" w:color="auto"/>
                    <w:left w:val="none" w:sz="0" w:space="0" w:color="auto"/>
                    <w:bottom w:val="none" w:sz="0" w:space="0" w:color="auto"/>
                    <w:right w:val="none" w:sz="0" w:space="0" w:color="auto"/>
                  </w:divBdr>
                </w:div>
                <w:div w:id="1461026170">
                  <w:marLeft w:val="0"/>
                  <w:marRight w:val="0"/>
                  <w:marTop w:val="0"/>
                  <w:marBottom w:val="0"/>
                  <w:divBdr>
                    <w:top w:val="none" w:sz="0" w:space="0" w:color="auto"/>
                    <w:left w:val="none" w:sz="0" w:space="0" w:color="auto"/>
                    <w:bottom w:val="none" w:sz="0" w:space="0" w:color="auto"/>
                    <w:right w:val="none" w:sz="0" w:space="0" w:color="auto"/>
                  </w:divBdr>
                </w:div>
              </w:divsChild>
            </w:div>
            <w:div w:id="1167860250">
              <w:marLeft w:val="0"/>
              <w:marRight w:val="0"/>
              <w:marTop w:val="0"/>
              <w:marBottom w:val="0"/>
              <w:divBdr>
                <w:top w:val="none" w:sz="0" w:space="0" w:color="auto"/>
                <w:left w:val="none" w:sz="0" w:space="0" w:color="auto"/>
                <w:bottom w:val="none" w:sz="0" w:space="0" w:color="auto"/>
                <w:right w:val="none" w:sz="0" w:space="0" w:color="auto"/>
              </w:divBdr>
              <w:divsChild>
                <w:div w:id="16253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1305">
          <w:marLeft w:val="0"/>
          <w:marRight w:val="0"/>
          <w:marTop w:val="0"/>
          <w:marBottom w:val="0"/>
          <w:divBdr>
            <w:top w:val="none" w:sz="0" w:space="0" w:color="auto"/>
            <w:left w:val="none" w:sz="0" w:space="0" w:color="auto"/>
            <w:bottom w:val="none" w:sz="0" w:space="0" w:color="auto"/>
            <w:right w:val="none" w:sz="0" w:space="0" w:color="auto"/>
          </w:divBdr>
          <w:divsChild>
            <w:div w:id="1167282956">
              <w:marLeft w:val="0"/>
              <w:marRight w:val="0"/>
              <w:marTop w:val="0"/>
              <w:marBottom w:val="0"/>
              <w:divBdr>
                <w:top w:val="none" w:sz="0" w:space="0" w:color="auto"/>
                <w:left w:val="none" w:sz="0" w:space="0" w:color="auto"/>
                <w:bottom w:val="none" w:sz="0" w:space="0" w:color="auto"/>
                <w:right w:val="none" w:sz="0" w:space="0" w:color="auto"/>
              </w:divBdr>
              <w:divsChild>
                <w:div w:id="1596743962">
                  <w:marLeft w:val="0"/>
                  <w:marRight w:val="0"/>
                  <w:marTop w:val="0"/>
                  <w:marBottom w:val="0"/>
                  <w:divBdr>
                    <w:top w:val="none" w:sz="0" w:space="0" w:color="auto"/>
                    <w:left w:val="none" w:sz="0" w:space="0" w:color="auto"/>
                    <w:bottom w:val="none" w:sz="0" w:space="0" w:color="auto"/>
                    <w:right w:val="none" w:sz="0" w:space="0" w:color="auto"/>
                  </w:divBdr>
                </w:div>
                <w:div w:id="917834608">
                  <w:marLeft w:val="0"/>
                  <w:marRight w:val="0"/>
                  <w:marTop w:val="0"/>
                  <w:marBottom w:val="0"/>
                  <w:divBdr>
                    <w:top w:val="none" w:sz="0" w:space="0" w:color="auto"/>
                    <w:left w:val="none" w:sz="0" w:space="0" w:color="auto"/>
                    <w:bottom w:val="none" w:sz="0" w:space="0" w:color="auto"/>
                    <w:right w:val="none" w:sz="0" w:space="0" w:color="auto"/>
                  </w:divBdr>
                </w:div>
              </w:divsChild>
            </w:div>
            <w:div w:id="969475209">
              <w:marLeft w:val="0"/>
              <w:marRight w:val="0"/>
              <w:marTop w:val="0"/>
              <w:marBottom w:val="0"/>
              <w:divBdr>
                <w:top w:val="none" w:sz="0" w:space="0" w:color="auto"/>
                <w:left w:val="none" w:sz="0" w:space="0" w:color="auto"/>
                <w:bottom w:val="none" w:sz="0" w:space="0" w:color="auto"/>
                <w:right w:val="none" w:sz="0" w:space="0" w:color="auto"/>
              </w:divBdr>
              <w:divsChild>
                <w:div w:id="4653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1615">
          <w:marLeft w:val="0"/>
          <w:marRight w:val="0"/>
          <w:marTop w:val="0"/>
          <w:marBottom w:val="0"/>
          <w:divBdr>
            <w:top w:val="none" w:sz="0" w:space="0" w:color="auto"/>
            <w:left w:val="none" w:sz="0" w:space="0" w:color="auto"/>
            <w:bottom w:val="none" w:sz="0" w:space="0" w:color="auto"/>
            <w:right w:val="none" w:sz="0" w:space="0" w:color="auto"/>
          </w:divBdr>
          <w:divsChild>
            <w:div w:id="814883058">
              <w:marLeft w:val="0"/>
              <w:marRight w:val="0"/>
              <w:marTop w:val="0"/>
              <w:marBottom w:val="0"/>
              <w:divBdr>
                <w:top w:val="none" w:sz="0" w:space="0" w:color="auto"/>
                <w:left w:val="none" w:sz="0" w:space="0" w:color="auto"/>
                <w:bottom w:val="none" w:sz="0" w:space="0" w:color="auto"/>
                <w:right w:val="none" w:sz="0" w:space="0" w:color="auto"/>
              </w:divBdr>
              <w:divsChild>
                <w:div w:id="2061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205">
      <w:bodyDiv w:val="1"/>
      <w:marLeft w:val="0"/>
      <w:marRight w:val="0"/>
      <w:marTop w:val="0"/>
      <w:marBottom w:val="0"/>
      <w:divBdr>
        <w:top w:val="none" w:sz="0" w:space="0" w:color="auto"/>
        <w:left w:val="none" w:sz="0" w:space="0" w:color="auto"/>
        <w:bottom w:val="none" w:sz="0" w:space="0" w:color="auto"/>
        <w:right w:val="none" w:sz="0" w:space="0" w:color="auto"/>
      </w:divBdr>
    </w:div>
    <w:div w:id="1791195739">
      <w:bodyDiv w:val="1"/>
      <w:marLeft w:val="0"/>
      <w:marRight w:val="0"/>
      <w:marTop w:val="0"/>
      <w:marBottom w:val="0"/>
      <w:divBdr>
        <w:top w:val="none" w:sz="0" w:space="0" w:color="auto"/>
        <w:left w:val="none" w:sz="0" w:space="0" w:color="auto"/>
        <w:bottom w:val="none" w:sz="0" w:space="0" w:color="auto"/>
        <w:right w:val="none" w:sz="0" w:space="0" w:color="auto"/>
      </w:divBdr>
      <w:divsChild>
        <w:div w:id="898635492">
          <w:marLeft w:val="0"/>
          <w:marRight w:val="0"/>
          <w:marTop w:val="0"/>
          <w:marBottom w:val="0"/>
          <w:divBdr>
            <w:top w:val="none" w:sz="0" w:space="0" w:color="auto"/>
            <w:left w:val="none" w:sz="0" w:space="0" w:color="auto"/>
            <w:bottom w:val="none" w:sz="0" w:space="0" w:color="auto"/>
            <w:right w:val="none" w:sz="0" w:space="0" w:color="auto"/>
          </w:divBdr>
          <w:divsChild>
            <w:div w:id="983122239">
              <w:marLeft w:val="0"/>
              <w:marRight w:val="0"/>
              <w:marTop w:val="0"/>
              <w:marBottom w:val="0"/>
              <w:divBdr>
                <w:top w:val="none" w:sz="0" w:space="0" w:color="auto"/>
                <w:left w:val="none" w:sz="0" w:space="0" w:color="auto"/>
                <w:bottom w:val="none" w:sz="0" w:space="0" w:color="auto"/>
                <w:right w:val="none" w:sz="0" w:space="0" w:color="auto"/>
              </w:divBdr>
              <w:divsChild>
                <w:div w:id="1165558716">
                  <w:marLeft w:val="0"/>
                  <w:marRight w:val="0"/>
                  <w:marTop w:val="0"/>
                  <w:marBottom w:val="0"/>
                  <w:divBdr>
                    <w:top w:val="none" w:sz="0" w:space="0" w:color="auto"/>
                    <w:left w:val="none" w:sz="0" w:space="0" w:color="auto"/>
                    <w:bottom w:val="none" w:sz="0" w:space="0" w:color="auto"/>
                    <w:right w:val="none" w:sz="0" w:space="0" w:color="auto"/>
                  </w:divBdr>
                </w:div>
              </w:divsChild>
            </w:div>
            <w:div w:id="438450733">
              <w:marLeft w:val="0"/>
              <w:marRight w:val="0"/>
              <w:marTop w:val="0"/>
              <w:marBottom w:val="0"/>
              <w:divBdr>
                <w:top w:val="none" w:sz="0" w:space="0" w:color="auto"/>
                <w:left w:val="none" w:sz="0" w:space="0" w:color="auto"/>
                <w:bottom w:val="none" w:sz="0" w:space="0" w:color="auto"/>
                <w:right w:val="none" w:sz="0" w:space="0" w:color="auto"/>
              </w:divBdr>
              <w:divsChild>
                <w:div w:id="966549912">
                  <w:marLeft w:val="0"/>
                  <w:marRight w:val="0"/>
                  <w:marTop w:val="0"/>
                  <w:marBottom w:val="0"/>
                  <w:divBdr>
                    <w:top w:val="none" w:sz="0" w:space="0" w:color="auto"/>
                    <w:left w:val="none" w:sz="0" w:space="0" w:color="auto"/>
                    <w:bottom w:val="none" w:sz="0" w:space="0" w:color="auto"/>
                    <w:right w:val="none" w:sz="0" w:space="0" w:color="auto"/>
                  </w:divBdr>
                </w:div>
              </w:divsChild>
            </w:div>
            <w:div w:id="283736888">
              <w:marLeft w:val="0"/>
              <w:marRight w:val="0"/>
              <w:marTop w:val="0"/>
              <w:marBottom w:val="0"/>
              <w:divBdr>
                <w:top w:val="none" w:sz="0" w:space="0" w:color="auto"/>
                <w:left w:val="none" w:sz="0" w:space="0" w:color="auto"/>
                <w:bottom w:val="none" w:sz="0" w:space="0" w:color="auto"/>
                <w:right w:val="none" w:sz="0" w:space="0" w:color="auto"/>
              </w:divBdr>
              <w:divsChild>
                <w:div w:id="18739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0802">
          <w:marLeft w:val="0"/>
          <w:marRight w:val="0"/>
          <w:marTop w:val="0"/>
          <w:marBottom w:val="0"/>
          <w:divBdr>
            <w:top w:val="none" w:sz="0" w:space="0" w:color="auto"/>
            <w:left w:val="none" w:sz="0" w:space="0" w:color="auto"/>
            <w:bottom w:val="none" w:sz="0" w:space="0" w:color="auto"/>
            <w:right w:val="none" w:sz="0" w:space="0" w:color="auto"/>
          </w:divBdr>
          <w:divsChild>
            <w:div w:id="819539731">
              <w:marLeft w:val="0"/>
              <w:marRight w:val="0"/>
              <w:marTop w:val="0"/>
              <w:marBottom w:val="0"/>
              <w:divBdr>
                <w:top w:val="none" w:sz="0" w:space="0" w:color="auto"/>
                <w:left w:val="none" w:sz="0" w:space="0" w:color="auto"/>
                <w:bottom w:val="none" w:sz="0" w:space="0" w:color="auto"/>
                <w:right w:val="none" w:sz="0" w:space="0" w:color="auto"/>
              </w:divBdr>
              <w:divsChild>
                <w:div w:id="19455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668">
          <w:marLeft w:val="0"/>
          <w:marRight w:val="0"/>
          <w:marTop w:val="0"/>
          <w:marBottom w:val="0"/>
          <w:divBdr>
            <w:top w:val="none" w:sz="0" w:space="0" w:color="auto"/>
            <w:left w:val="none" w:sz="0" w:space="0" w:color="auto"/>
            <w:bottom w:val="none" w:sz="0" w:space="0" w:color="auto"/>
            <w:right w:val="none" w:sz="0" w:space="0" w:color="auto"/>
          </w:divBdr>
          <w:divsChild>
            <w:div w:id="2008634688">
              <w:marLeft w:val="0"/>
              <w:marRight w:val="0"/>
              <w:marTop w:val="0"/>
              <w:marBottom w:val="0"/>
              <w:divBdr>
                <w:top w:val="none" w:sz="0" w:space="0" w:color="auto"/>
                <w:left w:val="none" w:sz="0" w:space="0" w:color="auto"/>
                <w:bottom w:val="none" w:sz="0" w:space="0" w:color="auto"/>
                <w:right w:val="none" w:sz="0" w:space="0" w:color="auto"/>
              </w:divBdr>
              <w:divsChild>
                <w:div w:id="39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257">
      <w:bodyDiv w:val="1"/>
      <w:marLeft w:val="0"/>
      <w:marRight w:val="0"/>
      <w:marTop w:val="0"/>
      <w:marBottom w:val="0"/>
      <w:divBdr>
        <w:top w:val="none" w:sz="0" w:space="0" w:color="auto"/>
        <w:left w:val="none" w:sz="0" w:space="0" w:color="auto"/>
        <w:bottom w:val="none" w:sz="0" w:space="0" w:color="auto"/>
        <w:right w:val="none" w:sz="0" w:space="0" w:color="auto"/>
      </w:divBdr>
    </w:div>
    <w:div w:id="2111585941">
      <w:bodyDiv w:val="1"/>
      <w:marLeft w:val="0"/>
      <w:marRight w:val="0"/>
      <w:marTop w:val="0"/>
      <w:marBottom w:val="0"/>
      <w:divBdr>
        <w:top w:val="none" w:sz="0" w:space="0" w:color="auto"/>
        <w:left w:val="none" w:sz="0" w:space="0" w:color="auto"/>
        <w:bottom w:val="none" w:sz="0" w:space="0" w:color="auto"/>
        <w:right w:val="none" w:sz="0" w:space="0" w:color="auto"/>
      </w:divBdr>
      <w:divsChild>
        <w:div w:id="1706251631">
          <w:marLeft w:val="0"/>
          <w:marRight w:val="0"/>
          <w:marTop w:val="0"/>
          <w:marBottom w:val="150"/>
          <w:divBdr>
            <w:top w:val="single" w:sz="6" w:space="0" w:color="CFCFCF"/>
            <w:left w:val="single" w:sz="6" w:space="0" w:color="CFCFCF"/>
            <w:bottom w:val="single" w:sz="6" w:space="0" w:color="CFCFCF"/>
            <w:right w:val="single" w:sz="6" w:space="0" w:color="CFCFCF"/>
          </w:divBdr>
          <w:divsChild>
            <w:div w:id="754202383">
              <w:marLeft w:val="0"/>
              <w:marRight w:val="0"/>
              <w:marTop w:val="0"/>
              <w:marBottom w:val="0"/>
              <w:divBdr>
                <w:top w:val="none" w:sz="0" w:space="0" w:color="auto"/>
                <w:left w:val="none" w:sz="0" w:space="0" w:color="auto"/>
                <w:bottom w:val="none" w:sz="0" w:space="0" w:color="auto"/>
                <w:right w:val="none" w:sz="0" w:space="0" w:color="auto"/>
              </w:divBdr>
            </w:div>
            <w:div w:id="1598252335">
              <w:marLeft w:val="0"/>
              <w:marRight w:val="0"/>
              <w:marTop w:val="0"/>
              <w:marBottom w:val="150"/>
              <w:divBdr>
                <w:top w:val="none" w:sz="0" w:space="0" w:color="auto"/>
                <w:left w:val="none" w:sz="0" w:space="0" w:color="auto"/>
                <w:bottom w:val="none" w:sz="0" w:space="0" w:color="auto"/>
                <w:right w:val="none" w:sz="0" w:space="0" w:color="auto"/>
              </w:divBdr>
            </w:div>
          </w:divsChild>
        </w:div>
        <w:div w:id="837767286">
          <w:marLeft w:val="0"/>
          <w:marRight w:val="0"/>
          <w:marTop w:val="0"/>
          <w:marBottom w:val="150"/>
          <w:divBdr>
            <w:top w:val="single" w:sz="6" w:space="0" w:color="CFCFCF"/>
            <w:left w:val="single" w:sz="6" w:space="0" w:color="CFCFCF"/>
            <w:bottom w:val="single" w:sz="6" w:space="0" w:color="CFCFCF"/>
            <w:right w:val="single" w:sz="6" w:space="0" w:color="CFCFCF"/>
          </w:divBdr>
          <w:divsChild>
            <w:div w:id="335113868">
              <w:marLeft w:val="0"/>
              <w:marRight w:val="0"/>
              <w:marTop w:val="0"/>
              <w:marBottom w:val="0"/>
              <w:divBdr>
                <w:top w:val="none" w:sz="0" w:space="0" w:color="auto"/>
                <w:left w:val="none" w:sz="0" w:space="0" w:color="auto"/>
                <w:bottom w:val="none" w:sz="0" w:space="0" w:color="auto"/>
                <w:right w:val="none" w:sz="0" w:space="0" w:color="auto"/>
              </w:divBdr>
            </w:div>
            <w:div w:id="145515378">
              <w:marLeft w:val="0"/>
              <w:marRight w:val="0"/>
              <w:marTop w:val="0"/>
              <w:marBottom w:val="150"/>
              <w:divBdr>
                <w:top w:val="none" w:sz="0" w:space="0" w:color="auto"/>
                <w:left w:val="none" w:sz="0" w:space="0" w:color="auto"/>
                <w:bottom w:val="none" w:sz="0" w:space="0" w:color="auto"/>
                <w:right w:val="none" w:sz="0" w:space="0" w:color="auto"/>
              </w:divBdr>
            </w:div>
          </w:divsChild>
        </w:div>
        <w:div w:id="1902711966">
          <w:marLeft w:val="0"/>
          <w:marRight w:val="0"/>
          <w:marTop w:val="0"/>
          <w:marBottom w:val="150"/>
          <w:divBdr>
            <w:top w:val="single" w:sz="6" w:space="0" w:color="CFCFCF"/>
            <w:left w:val="single" w:sz="6" w:space="0" w:color="CFCFCF"/>
            <w:bottom w:val="single" w:sz="6" w:space="0" w:color="CFCFCF"/>
            <w:right w:val="single" w:sz="6" w:space="0" w:color="CFCFCF"/>
          </w:divBdr>
          <w:divsChild>
            <w:div w:id="1836258122">
              <w:marLeft w:val="0"/>
              <w:marRight w:val="0"/>
              <w:marTop w:val="0"/>
              <w:marBottom w:val="0"/>
              <w:divBdr>
                <w:top w:val="none" w:sz="0" w:space="0" w:color="auto"/>
                <w:left w:val="none" w:sz="0" w:space="0" w:color="auto"/>
                <w:bottom w:val="none" w:sz="0" w:space="0" w:color="auto"/>
                <w:right w:val="none" w:sz="0" w:space="0" w:color="auto"/>
              </w:divBdr>
            </w:div>
            <w:div w:id="1759718359">
              <w:marLeft w:val="0"/>
              <w:marRight w:val="0"/>
              <w:marTop w:val="0"/>
              <w:marBottom w:val="150"/>
              <w:divBdr>
                <w:top w:val="none" w:sz="0" w:space="0" w:color="auto"/>
                <w:left w:val="none" w:sz="0" w:space="0" w:color="auto"/>
                <w:bottom w:val="none" w:sz="0" w:space="0" w:color="auto"/>
                <w:right w:val="none" w:sz="0" w:space="0" w:color="auto"/>
              </w:divBdr>
            </w:div>
          </w:divsChild>
        </w:div>
        <w:div w:id="1046107615">
          <w:marLeft w:val="0"/>
          <w:marRight w:val="0"/>
          <w:marTop w:val="0"/>
          <w:marBottom w:val="150"/>
          <w:divBdr>
            <w:top w:val="single" w:sz="6" w:space="0" w:color="CFCFCF"/>
            <w:left w:val="single" w:sz="6" w:space="0" w:color="CFCFCF"/>
            <w:bottom w:val="single" w:sz="6" w:space="0" w:color="CFCFCF"/>
            <w:right w:val="single" w:sz="6" w:space="0" w:color="CFCFCF"/>
          </w:divBdr>
          <w:divsChild>
            <w:div w:id="315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3265">
          <w:marLeft w:val="-128"/>
          <w:marRight w:val="-128"/>
          <w:marTop w:val="0"/>
          <w:marBottom w:val="675"/>
          <w:divBdr>
            <w:top w:val="none" w:sz="0" w:space="0" w:color="auto"/>
            <w:left w:val="none" w:sz="0" w:space="0" w:color="auto"/>
            <w:bottom w:val="none" w:sz="0" w:space="0" w:color="auto"/>
            <w:right w:val="none" w:sz="0" w:space="0" w:color="auto"/>
          </w:divBdr>
        </w:div>
        <w:div w:id="977878130">
          <w:marLeft w:val="-128"/>
          <w:marRight w:val="-128"/>
          <w:marTop w:val="0"/>
          <w:marBottom w:val="675"/>
          <w:divBdr>
            <w:top w:val="none" w:sz="0" w:space="0" w:color="auto"/>
            <w:left w:val="none" w:sz="0" w:space="0" w:color="auto"/>
            <w:bottom w:val="none" w:sz="0" w:space="0" w:color="auto"/>
            <w:right w:val="none" w:sz="0" w:space="0" w:color="auto"/>
          </w:divBdr>
        </w:div>
        <w:div w:id="682824668">
          <w:marLeft w:val="-128"/>
          <w:marRight w:val="-128"/>
          <w:marTop w:val="0"/>
          <w:marBottom w:val="675"/>
          <w:divBdr>
            <w:top w:val="none" w:sz="0" w:space="0" w:color="auto"/>
            <w:left w:val="none" w:sz="0" w:space="0" w:color="auto"/>
            <w:bottom w:val="none" w:sz="0" w:space="0" w:color="auto"/>
            <w:right w:val="none" w:sz="0" w:space="0" w:color="auto"/>
          </w:divBdr>
        </w:div>
        <w:div w:id="1123888119">
          <w:marLeft w:val="-128"/>
          <w:marRight w:val="-128"/>
          <w:marTop w:val="0"/>
          <w:marBottom w:val="675"/>
          <w:divBdr>
            <w:top w:val="none" w:sz="0" w:space="0" w:color="auto"/>
            <w:left w:val="none" w:sz="0" w:space="0" w:color="auto"/>
            <w:bottom w:val="none" w:sz="0" w:space="0" w:color="auto"/>
            <w:right w:val="none" w:sz="0" w:space="0" w:color="auto"/>
          </w:divBdr>
        </w:div>
        <w:div w:id="469707859">
          <w:marLeft w:val="-128"/>
          <w:marRight w:val="-128"/>
          <w:marTop w:val="0"/>
          <w:marBottom w:val="675"/>
          <w:divBdr>
            <w:top w:val="none" w:sz="0" w:space="0" w:color="auto"/>
            <w:left w:val="none" w:sz="0" w:space="0" w:color="auto"/>
            <w:bottom w:val="none" w:sz="0" w:space="0" w:color="auto"/>
            <w:right w:val="none" w:sz="0" w:space="0" w:color="auto"/>
          </w:divBdr>
        </w:div>
        <w:div w:id="668601055">
          <w:marLeft w:val="-128"/>
          <w:marRight w:val="-128"/>
          <w:marTop w:val="0"/>
          <w:marBottom w:val="675"/>
          <w:divBdr>
            <w:top w:val="none" w:sz="0" w:space="0" w:color="auto"/>
            <w:left w:val="none" w:sz="0" w:space="0" w:color="auto"/>
            <w:bottom w:val="none" w:sz="0" w:space="0" w:color="auto"/>
            <w:right w:val="none" w:sz="0" w:space="0" w:color="auto"/>
          </w:divBdr>
        </w:div>
        <w:div w:id="895701736">
          <w:marLeft w:val="-128"/>
          <w:marRight w:val="-128"/>
          <w:marTop w:val="0"/>
          <w:marBottom w:val="675"/>
          <w:divBdr>
            <w:top w:val="none" w:sz="0" w:space="0" w:color="auto"/>
            <w:left w:val="none" w:sz="0" w:space="0" w:color="auto"/>
            <w:bottom w:val="none" w:sz="0" w:space="0" w:color="auto"/>
            <w:right w:val="none" w:sz="0" w:space="0" w:color="auto"/>
          </w:divBdr>
        </w:div>
        <w:div w:id="372922343">
          <w:marLeft w:val="-128"/>
          <w:marRight w:val="-128"/>
          <w:marTop w:val="0"/>
          <w:marBottom w:val="675"/>
          <w:divBdr>
            <w:top w:val="none" w:sz="0" w:space="0" w:color="auto"/>
            <w:left w:val="none" w:sz="0" w:space="0" w:color="auto"/>
            <w:bottom w:val="none" w:sz="0" w:space="0" w:color="auto"/>
            <w:right w:val="none" w:sz="0" w:space="0" w:color="auto"/>
          </w:divBdr>
        </w:div>
        <w:div w:id="1791826776">
          <w:marLeft w:val="-128"/>
          <w:marRight w:val="-128"/>
          <w:marTop w:val="0"/>
          <w:marBottom w:val="675"/>
          <w:divBdr>
            <w:top w:val="none" w:sz="0" w:space="0" w:color="auto"/>
            <w:left w:val="none" w:sz="0" w:space="0" w:color="auto"/>
            <w:bottom w:val="none" w:sz="0" w:space="0" w:color="auto"/>
            <w:right w:val="none" w:sz="0" w:space="0" w:color="auto"/>
          </w:divBdr>
        </w:div>
      </w:divsChild>
    </w:div>
    <w:div w:id="2142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Modelos\ISJ%20Avalia&#231;&#227;o%2020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1E97-2C2C-4650-B5A9-1C2E8F90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C:\Users\Usuario\AppData\Roaming\Microsoft\Modelos\ISJ Avaliação 2017.dotx</Template>
  <TotalTime>11</TotalTime>
  <Pages>5</Pages>
  <Words>1940</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CIANSP</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nathalia varandas</cp:lastModifiedBy>
  <cp:revision>9</cp:revision>
  <cp:lastPrinted>2022-01-28T11:17:00Z</cp:lastPrinted>
  <dcterms:created xsi:type="dcterms:W3CDTF">2023-02-23T00:58:00Z</dcterms:created>
  <dcterms:modified xsi:type="dcterms:W3CDTF">2023-02-23T01:13:00Z</dcterms:modified>
</cp:coreProperties>
</file>